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8872C0" w:rsidTr="002159BA">
        <w:trPr>
          <w:trHeight w:val="851"/>
        </w:trPr>
        <w:tc>
          <w:tcPr>
            <w:tcW w:w="2552" w:type="dxa"/>
            <w:shd w:val="clear" w:color="auto" w:fill="auto"/>
          </w:tcPr>
          <w:p w:rsidR="007F2A35" w:rsidRPr="008872C0" w:rsidRDefault="00751053" w:rsidP="007F2A35">
            <w:pPr>
              <w:pStyle w:val="M8"/>
              <w:framePr w:wrap="auto" w:vAnchor="margin" w:hAnchor="text" w:xAlign="left" w:yAlign="inline"/>
              <w:suppressOverlap w:val="0"/>
              <w:rPr>
                <w:sz w:val="18"/>
                <w:szCs w:val="18"/>
              </w:rPr>
            </w:pPr>
            <w:r>
              <w:rPr>
                <w:sz w:val="18"/>
                <w:szCs w:val="18"/>
              </w:rPr>
              <w:t>08</w:t>
            </w:r>
            <w:r w:rsidR="00944D72">
              <w:rPr>
                <w:sz w:val="18"/>
                <w:szCs w:val="18"/>
              </w:rPr>
              <w:t>. Februar</w:t>
            </w:r>
            <w:r w:rsidR="007F2A35" w:rsidRPr="008872C0">
              <w:rPr>
                <w:sz w:val="18"/>
                <w:szCs w:val="18"/>
              </w:rPr>
              <w:t xml:space="preserve"> 2017</w:t>
            </w:r>
          </w:p>
          <w:p w:rsidR="000B1B97" w:rsidRPr="008872C0" w:rsidRDefault="000B1B97" w:rsidP="000B1B97">
            <w:pPr>
              <w:pStyle w:val="M8"/>
              <w:framePr w:wrap="auto" w:vAnchor="margin" w:hAnchor="text" w:xAlign="left" w:yAlign="inline"/>
              <w:suppressOverlap w:val="0"/>
              <w:rPr>
                <w:b/>
              </w:rPr>
            </w:pPr>
          </w:p>
          <w:p w:rsidR="000B1B97" w:rsidRPr="008872C0" w:rsidRDefault="000B1B97" w:rsidP="000B1B97">
            <w:pPr>
              <w:pStyle w:val="M8"/>
              <w:framePr w:wrap="auto" w:vAnchor="margin" w:hAnchor="text" w:xAlign="left" w:yAlign="inline"/>
              <w:suppressOverlap w:val="0"/>
              <w:rPr>
                <w:b/>
              </w:rPr>
            </w:pPr>
          </w:p>
          <w:p w:rsidR="007F2A35" w:rsidRPr="008872C0" w:rsidRDefault="003511E7" w:rsidP="007F2A35">
            <w:pPr>
              <w:pStyle w:val="M1"/>
              <w:framePr w:wrap="auto" w:vAnchor="margin" w:hAnchor="text" w:xAlign="left" w:yAlign="inline"/>
              <w:suppressOverlap w:val="0"/>
              <w:rPr>
                <w:rFonts w:ascii="Lucida Sans" w:hAnsi="Lucida Sans"/>
              </w:rPr>
            </w:pPr>
            <w:r w:rsidRPr="008872C0">
              <w:rPr>
                <w:rFonts w:ascii="Lucida Sans" w:hAnsi="Lucida Sans"/>
              </w:rPr>
              <w:t>Ansprechpartner Fachpresse</w:t>
            </w:r>
            <w:r w:rsidR="007F2A35" w:rsidRPr="008872C0">
              <w:rPr>
                <w:rFonts w:cs="Lucida Sans Unicode"/>
              </w:rPr>
              <w:br/>
            </w:r>
            <w:r w:rsidR="007F2A35" w:rsidRPr="008872C0">
              <w:rPr>
                <w:rFonts w:ascii="Lucida Sans" w:hAnsi="Lucida Sans"/>
              </w:rPr>
              <w:t>Janusz Berger</w:t>
            </w:r>
          </w:p>
          <w:p w:rsidR="007F2A35" w:rsidRPr="008872C0" w:rsidRDefault="007F2A35" w:rsidP="007F2A35">
            <w:pPr>
              <w:pStyle w:val="M9"/>
              <w:framePr w:wrap="auto" w:vAnchor="margin" w:hAnchor="text" w:xAlign="left" w:yAlign="inline"/>
              <w:suppressOverlap w:val="0"/>
              <w:rPr>
                <w:rFonts w:ascii="Lucida Sans" w:hAnsi="Lucida Sans"/>
              </w:rPr>
            </w:pPr>
            <w:r w:rsidRPr="008872C0">
              <w:rPr>
                <w:rFonts w:ascii="Lucida Sans" w:hAnsi="Lucida Sans"/>
              </w:rPr>
              <w:t xml:space="preserve">Communication Manager </w:t>
            </w:r>
            <w:r w:rsidRPr="008872C0">
              <w:rPr>
                <w:rFonts w:ascii="Lucida Sans" w:hAnsi="Lucida Sans"/>
              </w:rPr>
              <w:br/>
              <w:t>High Performance Polymers</w:t>
            </w:r>
            <w:r w:rsidRPr="008872C0">
              <w:rPr>
                <w:rFonts w:ascii="Lucida Sans" w:hAnsi="Lucida Sans"/>
              </w:rPr>
              <w:br/>
              <w:t>Telefon +49 2365 49-9227</w:t>
            </w:r>
          </w:p>
          <w:p w:rsidR="007F2A35" w:rsidRPr="008872C0" w:rsidRDefault="007F2A35" w:rsidP="007F2A35">
            <w:pPr>
              <w:pStyle w:val="M10"/>
              <w:framePr w:wrap="auto" w:vAnchor="margin" w:hAnchor="text" w:xAlign="left" w:yAlign="inline"/>
              <w:suppressOverlap w:val="0"/>
              <w:rPr>
                <w:rFonts w:ascii="Lucida Sans" w:hAnsi="Lucida Sans"/>
                <w:lang w:val="de-DE"/>
              </w:rPr>
            </w:pPr>
            <w:r w:rsidRPr="008872C0">
              <w:rPr>
                <w:rFonts w:ascii="Lucida Sans" w:hAnsi="Lucida Sans"/>
                <w:lang w:val="de-DE"/>
              </w:rPr>
              <w:t>janusz.berger@evonik.com</w:t>
            </w:r>
          </w:p>
          <w:p w:rsidR="000B1B97" w:rsidRPr="008872C0" w:rsidRDefault="000B1B97" w:rsidP="000B1B97">
            <w:pPr>
              <w:pStyle w:val="M10"/>
              <w:framePr w:wrap="auto" w:vAnchor="margin" w:hAnchor="text" w:xAlign="left" w:yAlign="inline"/>
              <w:suppressOverlap w:val="0"/>
              <w:rPr>
                <w:lang w:val="de-DE"/>
              </w:rPr>
            </w:pPr>
          </w:p>
        </w:tc>
      </w:tr>
      <w:tr w:rsidR="000B1B97" w:rsidRPr="008872C0" w:rsidTr="002159BA">
        <w:trPr>
          <w:trHeight w:val="851"/>
        </w:trPr>
        <w:tc>
          <w:tcPr>
            <w:tcW w:w="2552" w:type="dxa"/>
            <w:shd w:val="clear" w:color="auto" w:fill="auto"/>
          </w:tcPr>
          <w:p w:rsidR="000B1B97" w:rsidRPr="008872C0" w:rsidRDefault="000B1B97" w:rsidP="003511E7">
            <w:pPr>
              <w:pStyle w:val="M10"/>
              <w:framePr w:wrap="auto" w:vAnchor="margin" w:hAnchor="text" w:xAlign="left" w:yAlign="inline"/>
              <w:suppressOverlap w:val="0"/>
              <w:rPr>
                <w:lang w:val="de-DE"/>
              </w:rPr>
            </w:pPr>
          </w:p>
        </w:tc>
      </w:tr>
    </w:tbl>
    <w:p w:rsidR="003511E7" w:rsidRPr="00832E7A" w:rsidRDefault="003511E7" w:rsidP="003511E7">
      <w:pPr>
        <w:framePr w:w="2659" w:wrap="around" w:hAnchor="page" w:x="8971" w:yAlign="bottom" w:anchorLock="1"/>
        <w:tabs>
          <w:tab w:val="left" w:pos="518"/>
        </w:tabs>
        <w:spacing w:line="180" w:lineRule="exact"/>
        <w:rPr>
          <w:noProof/>
          <w:sz w:val="13"/>
          <w:lang w:val="en-US"/>
        </w:rPr>
      </w:pPr>
      <w:r w:rsidRPr="00832E7A">
        <w:rPr>
          <w:b/>
          <w:noProof/>
          <w:sz w:val="13"/>
          <w:lang w:val="en-US"/>
        </w:rPr>
        <w:t>Evonik Resource Efficiency GmbH</w:t>
      </w:r>
    </w:p>
    <w:p w:rsidR="003511E7" w:rsidRPr="00832E7A" w:rsidRDefault="003511E7" w:rsidP="003511E7">
      <w:pPr>
        <w:framePr w:w="2659" w:wrap="around" w:hAnchor="page" w:x="8971" w:yAlign="bottom" w:anchorLock="1"/>
        <w:tabs>
          <w:tab w:val="left" w:pos="518"/>
        </w:tabs>
        <w:spacing w:line="180" w:lineRule="exact"/>
        <w:rPr>
          <w:noProof/>
          <w:sz w:val="13"/>
          <w:lang w:val="en-US"/>
        </w:rPr>
      </w:pPr>
      <w:r w:rsidRPr="00832E7A">
        <w:rPr>
          <w:noProof/>
          <w:sz w:val="13"/>
          <w:lang w:val="en-US"/>
        </w:rPr>
        <w:t>Rellinghauser Straße 1-11</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45128 Essen</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Telefon +49 201 177-01</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Telefax +49 201 177-3475</w:t>
      </w:r>
    </w:p>
    <w:p w:rsidR="003511E7" w:rsidRPr="008872C0" w:rsidRDefault="003C5390" w:rsidP="003511E7">
      <w:pPr>
        <w:framePr w:w="2659" w:wrap="around" w:hAnchor="page" w:x="8971" w:yAlign="bottom" w:anchorLock="1"/>
        <w:tabs>
          <w:tab w:val="left" w:pos="518"/>
        </w:tabs>
        <w:spacing w:line="180" w:lineRule="exact"/>
        <w:rPr>
          <w:noProof/>
          <w:sz w:val="13"/>
        </w:rPr>
      </w:pPr>
      <w:hyperlink r:id="rId7" w:history="1">
        <w:r w:rsidR="003511E7" w:rsidRPr="008872C0">
          <w:rPr>
            <w:rStyle w:val="Hyperlink"/>
            <w:noProof/>
            <w:sz w:val="13"/>
          </w:rPr>
          <w:t>www.evonik.de</w:t>
        </w:r>
      </w:hyperlink>
    </w:p>
    <w:p w:rsidR="003511E7" w:rsidRPr="008872C0" w:rsidRDefault="003511E7" w:rsidP="003511E7">
      <w:pPr>
        <w:framePr w:w="2659" w:wrap="around" w:hAnchor="page" w:x="8971" w:yAlign="bottom" w:anchorLock="1"/>
        <w:tabs>
          <w:tab w:val="left" w:pos="518"/>
        </w:tabs>
        <w:spacing w:line="180" w:lineRule="exact"/>
        <w:rPr>
          <w:noProof/>
          <w:sz w:val="13"/>
        </w:rPr>
      </w:pPr>
    </w:p>
    <w:p w:rsidR="003511E7" w:rsidRPr="008872C0" w:rsidRDefault="003511E7" w:rsidP="003511E7">
      <w:pPr>
        <w:pStyle w:val="Marginalie"/>
        <w:framePr w:w="2659" w:hSpace="0" w:wrap="around" w:vAnchor="margin" w:x="8971" w:yAlign="bottom" w:anchorLock="1"/>
        <w:rPr>
          <w:b/>
          <w:bCs/>
        </w:rPr>
      </w:pPr>
      <w:r w:rsidRPr="008872C0">
        <w:rPr>
          <w:b/>
          <w:bCs/>
        </w:rPr>
        <w:t>Aufsichtsrat</w:t>
      </w:r>
    </w:p>
    <w:p w:rsidR="003511E7" w:rsidRPr="008872C0" w:rsidRDefault="003511E7" w:rsidP="003511E7">
      <w:pPr>
        <w:pStyle w:val="Marginalie"/>
        <w:framePr w:w="2659" w:hSpace="0" w:wrap="around" w:vAnchor="margin" w:x="8971" w:yAlign="bottom" w:anchorLock="1"/>
      </w:pPr>
      <w:r w:rsidRPr="008872C0">
        <w:t>Dr. Ralph Sven Kaufmann, Vorsitzender</w:t>
      </w:r>
    </w:p>
    <w:p w:rsidR="003511E7" w:rsidRPr="008872C0" w:rsidRDefault="003511E7" w:rsidP="003511E7">
      <w:pPr>
        <w:framePr w:w="2659" w:wrap="around" w:hAnchor="page" w:x="8971" w:yAlign="bottom" w:anchorLock="1"/>
        <w:tabs>
          <w:tab w:val="left" w:pos="518"/>
        </w:tabs>
        <w:spacing w:line="180" w:lineRule="exact"/>
        <w:rPr>
          <w:noProof/>
          <w:sz w:val="13"/>
        </w:rPr>
      </w:pP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b/>
          <w:noProof/>
          <w:sz w:val="13"/>
        </w:rPr>
        <w:t>Geschäftsführung</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Dr. Claus Rettig, Vorsitzender</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 xml:space="preserve">Dr. Johannes Ohmer, </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 xml:space="preserve">Simone Hildmann, </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Alexandra Schwarz</w:t>
      </w:r>
    </w:p>
    <w:p w:rsidR="003511E7" w:rsidRPr="008872C0" w:rsidRDefault="003511E7" w:rsidP="003511E7">
      <w:pPr>
        <w:framePr w:w="2659" w:wrap="around" w:hAnchor="page" w:x="8971" w:yAlign="bottom" w:anchorLock="1"/>
        <w:tabs>
          <w:tab w:val="left" w:pos="518"/>
        </w:tabs>
        <w:spacing w:line="180" w:lineRule="exact"/>
        <w:rPr>
          <w:noProof/>
          <w:sz w:val="13"/>
        </w:rPr>
      </w:pP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Sitz der Gesellschaft ist Essen</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Registergericht</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Amtsgericht Essen</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Handelsregister B 25783</w:t>
      </w:r>
    </w:p>
    <w:p w:rsidR="003511E7" w:rsidRPr="008872C0" w:rsidRDefault="003511E7" w:rsidP="003511E7">
      <w:pPr>
        <w:framePr w:w="2659" w:wrap="around" w:hAnchor="page" w:x="8971" w:yAlign="bottom" w:anchorLock="1"/>
        <w:tabs>
          <w:tab w:val="left" w:pos="518"/>
        </w:tabs>
        <w:spacing w:line="180" w:lineRule="exact"/>
        <w:rPr>
          <w:noProof/>
          <w:sz w:val="13"/>
        </w:rPr>
      </w:pPr>
      <w:r w:rsidRPr="008872C0">
        <w:rPr>
          <w:noProof/>
          <w:sz w:val="13"/>
        </w:rPr>
        <w:t>USt-IdNr. DE 815528487</w:t>
      </w:r>
    </w:p>
    <w:p w:rsidR="003511E7" w:rsidRPr="008872C0" w:rsidRDefault="003511E7" w:rsidP="003511E7">
      <w:pPr>
        <w:framePr w:w="2659" w:wrap="around" w:hAnchor="page" w:x="8971" w:yAlign="bottom" w:anchorLock="1"/>
        <w:tabs>
          <w:tab w:val="left" w:pos="518"/>
        </w:tabs>
        <w:spacing w:line="180" w:lineRule="exact"/>
        <w:rPr>
          <w:noProof/>
          <w:sz w:val="13"/>
        </w:rPr>
      </w:pPr>
    </w:p>
    <w:p w:rsidR="007F2A35" w:rsidRPr="008872C0" w:rsidRDefault="00081242" w:rsidP="007F2A35">
      <w:pPr>
        <w:pStyle w:val="Teaser"/>
        <w:rPr>
          <w:b/>
        </w:rPr>
      </w:pPr>
      <w:r>
        <w:rPr>
          <w:b/>
        </w:rPr>
        <w:t xml:space="preserve">Mehr </w:t>
      </w:r>
      <w:r w:rsidR="008872C0" w:rsidRPr="008872C0">
        <w:rPr>
          <w:b/>
        </w:rPr>
        <w:t xml:space="preserve">Spaß am </w:t>
      </w:r>
      <w:r w:rsidR="0020009A">
        <w:rPr>
          <w:b/>
        </w:rPr>
        <w:t>Sport</w:t>
      </w:r>
      <w:r w:rsidR="007F2A35" w:rsidRPr="008872C0">
        <w:rPr>
          <w:b/>
        </w:rPr>
        <w:t xml:space="preserve">: </w:t>
      </w:r>
      <w:r w:rsidR="008872C0">
        <w:rPr>
          <w:b/>
        </w:rPr>
        <w:t xml:space="preserve">Ein </w:t>
      </w:r>
      <w:r w:rsidR="007F2A35" w:rsidRPr="008872C0">
        <w:rPr>
          <w:b/>
        </w:rPr>
        <w:t>revolution</w:t>
      </w:r>
      <w:r w:rsidR="008872C0">
        <w:rPr>
          <w:b/>
        </w:rPr>
        <w:t>ärer Rahmen für S</w:t>
      </w:r>
      <w:r w:rsidR="0020009A">
        <w:rPr>
          <w:b/>
        </w:rPr>
        <w:t>port</w:t>
      </w:r>
      <w:r w:rsidR="008872C0">
        <w:rPr>
          <w:b/>
        </w:rPr>
        <w:t>brillen</w:t>
      </w:r>
      <w:r w:rsidR="007F2A35" w:rsidRPr="008872C0">
        <w:rPr>
          <w:b/>
        </w:rPr>
        <w:t xml:space="preserve"> </w:t>
      </w:r>
      <w:r w:rsidR="00370F0A">
        <w:rPr>
          <w:b/>
        </w:rPr>
        <w:t>aus</w:t>
      </w:r>
      <w:r w:rsidR="007F2A35" w:rsidRPr="008872C0">
        <w:rPr>
          <w:b/>
        </w:rPr>
        <w:t xml:space="preserve"> transparent</w:t>
      </w:r>
      <w:r w:rsidR="008872C0">
        <w:rPr>
          <w:b/>
        </w:rPr>
        <w:t>em</w:t>
      </w:r>
      <w:r w:rsidR="007F2A35" w:rsidRPr="008872C0">
        <w:rPr>
          <w:b/>
        </w:rPr>
        <w:t xml:space="preserve"> TROGAMID®</w:t>
      </w:r>
      <w:r w:rsidR="008872C0">
        <w:rPr>
          <w:b/>
        </w:rPr>
        <w:t>-Polyamid von</w:t>
      </w:r>
      <w:r w:rsidR="00E25256">
        <w:rPr>
          <w:b/>
        </w:rPr>
        <w:t xml:space="preserve"> Evonik</w:t>
      </w:r>
    </w:p>
    <w:p w:rsidR="007F2A35" w:rsidRPr="008872C0" w:rsidRDefault="007F2A35" w:rsidP="007F2A35">
      <w:pPr>
        <w:pStyle w:val="Teaser"/>
      </w:pPr>
    </w:p>
    <w:p w:rsidR="007F2A35" w:rsidRPr="008872C0" w:rsidRDefault="008872C0" w:rsidP="007F2A35">
      <w:pPr>
        <w:pStyle w:val="Teaser"/>
      </w:pPr>
      <w:r>
        <w:t>Auf der</w:t>
      </w:r>
      <w:r w:rsidR="007F2A35" w:rsidRPr="008872C0">
        <w:t xml:space="preserve"> MIDO 2017 in M</w:t>
      </w:r>
      <w:r>
        <w:t>ailand</w:t>
      </w:r>
      <w:r w:rsidR="00650072">
        <w:t xml:space="preserve"> (</w:t>
      </w:r>
      <w:r w:rsidR="007F2A35" w:rsidRPr="008872C0">
        <w:t>Ital</w:t>
      </w:r>
      <w:r>
        <w:t>ien</w:t>
      </w:r>
      <w:r w:rsidR="00650072">
        <w:t>)</w:t>
      </w:r>
      <w:r>
        <w:t xml:space="preserve"> wird </w:t>
      </w:r>
      <w:r w:rsidR="007F2A35" w:rsidRPr="008872C0">
        <w:t xml:space="preserve">Evonik </w:t>
      </w:r>
      <w:r w:rsidR="00650072">
        <w:t>seine neue Anwendung für S</w:t>
      </w:r>
      <w:r w:rsidR="00BF3DEC">
        <w:t>port</w:t>
      </w:r>
      <w:r w:rsidR="00650072">
        <w:t>brillen-Rahmen</w:t>
      </w:r>
      <w:r w:rsidR="007F2A35" w:rsidRPr="008872C0">
        <w:t xml:space="preserve"> </w:t>
      </w:r>
      <w:r w:rsidR="00650072">
        <w:t xml:space="preserve">aus </w:t>
      </w:r>
      <w:r w:rsidR="007F2A35" w:rsidRPr="008872C0">
        <w:t>TROGAMID®</w:t>
      </w:r>
      <w:r w:rsidR="00650072">
        <w:t xml:space="preserve"> vorstellen</w:t>
      </w:r>
      <w:r w:rsidR="007F2A35" w:rsidRPr="008872C0">
        <w:t xml:space="preserve">, </w:t>
      </w:r>
      <w:r w:rsidR="00650072">
        <w:t>einem Hochleistungs</w:t>
      </w:r>
      <w:r w:rsidR="00E25256">
        <w:t>k</w:t>
      </w:r>
      <w:r w:rsidR="00650072">
        <w:t>unststoff mit hervorragenden T</w:t>
      </w:r>
      <w:r w:rsidR="007F2A35" w:rsidRPr="008872C0">
        <w:t>ransparen</w:t>
      </w:r>
      <w:r w:rsidR="00650072">
        <w:t>zeigenschaften</w:t>
      </w:r>
      <w:r w:rsidR="007F2A35" w:rsidRPr="008872C0">
        <w:t xml:space="preserve">. TROGAMID® </w:t>
      </w:r>
      <w:r w:rsidR="00650072">
        <w:t xml:space="preserve">gilt aufgrund seiner verbesserten Verschleißfestigkeit und hohen Formbeständigkeit als </w:t>
      </w:r>
      <w:r w:rsidR="007F2A35" w:rsidRPr="008872C0">
        <w:t>ideal</w:t>
      </w:r>
      <w:r w:rsidR="00650072">
        <w:t xml:space="preserve">e </w:t>
      </w:r>
      <w:r w:rsidR="00BF3DEC">
        <w:t>Alternative zu bereits vorhandenen Materialien</w:t>
      </w:r>
      <w:r w:rsidR="00370F0A">
        <w:t>.</w:t>
      </w:r>
    </w:p>
    <w:p w:rsidR="007F2A35" w:rsidRPr="008872C0" w:rsidRDefault="007F2A35" w:rsidP="007F2A35">
      <w:pPr>
        <w:pStyle w:val="Teaser"/>
      </w:pPr>
    </w:p>
    <w:p w:rsidR="007F2A35" w:rsidRPr="00944D72" w:rsidRDefault="00650072" w:rsidP="007F2A35">
      <w:pPr>
        <w:pStyle w:val="Teaser"/>
        <w:rPr>
          <w:b/>
          <w:sz w:val="22"/>
          <w:szCs w:val="22"/>
        </w:rPr>
      </w:pPr>
      <w:r w:rsidRPr="00944D72">
        <w:rPr>
          <w:b/>
          <w:sz w:val="22"/>
          <w:szCs w:val="22"/>
        </w:rPr>
        <w:t>Modisch</w:t>
      </w:r>
      <w:r w:rsidR="00370F0A" w:rsidRPr="00944D72">
        <w:rPr>
          <w:b/>
          <w:sz w:val="22"/>
          <w:szCs w:val="22"/>
        </w:rPr>
        <w:t xml:space="preserve"> und</w:t>
      </w:r>
      <w:r w:rsidRPr="00944D72">
        <w:rPr>
          <w:b/>
          <w:sz w:val="22"/>
          <w:szCs w:val="22"/>
        </w:rPr>
        <w:t xml:space="preserve"> mit höherem Tragekomfort durch</w:t>
      </w:r>
      <w:r w:rsidR="007F2A35" w:rsidRPr="00944D72">
        <w:rPr>
          <w:b/>
          <w:sz w:val="22"/>
          <w:szCs w:val="22"/>
        </w:rPr>
        <w:t xml:space="preserve"> TROGAMID®</w:t>
      </w:r>
    </w:p>
    <w:p w:rsidR="00B153E2" w:rsidRDefault="00B52951" w:rsidP="007F2A35">
      <w:pPr>
        <w:pStyle w:val="Teaser"/>
        <w:rPr>
          <w:sz w:val="22"/>
          <w:szCs w:val="22"/>
        </w:rPr>
      </w:pPr>
      <w:r>
        <w:rPr>
          <w:sz w:val="22"/>
          <w:szCs w:val="22"/>
        </w:rPr>
        <w:t>S</w:t>
      </w:r>
      <w:r w:rsidR="007F2A35" w:rsidRPr="008872C0">
        <w:rPr>
          <w:sz w:val="22"/>
          <w:szCs w:val="22"/>
        </w:rPr>
        <w:t>port</w:t>
      </w:r>
      <w:r>
        <w:rPr>
          <w:sz w:val="22"/>
          <w:szCs w:val="22"/>
        </w:rPr>
        <w:t>ausrüstung spiegel</w:t>
      </w:r>
      <w:r w:rsidR="00081242">
        <w:rPr>
          <w:sz w:val="22"/>
          <w:szCs w:val="22"/>
        </w:rPr>
        <w:t>t</w:t>
      </w:r>
      <w:r>
        <w:rPr>
          <w:sz w:val="22"/>
          <w:szCs w:val="22"/>
        </w:rPr>
        <w:t xml:space="preserve"> nicht nur modische Trends wider, sie </w:t>
      </w:r>
      <w:r w:rsidR="00E25256">
        <w:rPr>
          <w:sz w:val="22"/>
          <w:szCs w:val="22"/>
        </w:rPr>
        <w:t xml:space="preserve">soll </w:t>
      </w:r>
      <w:r>
        <w:rPr>
          <w:sz w:val="22"/>
          <w:szCs w:val="22"/>
        </w:rPr>
        <w:t>dem Verbraucher auch K</w:t>
      </w:r>
      <w:r w:rsidR="007F2A35" w:rsidRPr="008872C0">
        <w:rPr>
          <w:sz w:val="22"/>
          <w:szCs w:val="22"/>
        </w:rPr>
        <w:t xml:space="preserve">omfort </w:t>
      </w:r>
      <w:r w:rsidR="00E25256">
        <w:rPr>
          <w:sz w:val="22"/>
          <w:szCs w:val="22"/>
        </w:rPr>
        <w:t xml:space="preserve">bieten </w:t>
      </w:r>
      <w:r>
        <w:rPr>
          <w:sz w:val="22"/>
          <w:szCs w:val="22"/>
        </w:rPr>
        <w:t>u</w:t>
      </w:r>
      <w:r w:rsidR="007F2A35" w:rsidRPr="008872C0">
        <w:rPr>
          <w:sz w:val="22"/>
          <w:szCs w:val="22"/>
        </w:rPr>
        <w:t xml:space="preserve">nd </w:t>
      </w:r>
      <w:r>
        <w:rPr>
          <w:sz w:val="22"/>
          <w:szCs w:val="22"/>
        </w:rPr>
        <w:t>angenehm zu tragen</w:t>
      </w:r>
      <w:r w:rsidR="00E25256">
        <w:rPr>
          <w:sz w:val="22"/>
          <w:szCs w:val="22"/>
        </w:rPr>
        <w:t xml:space="preserve"> sein</w:t>
      </w:r>
      <w:r w:rsidR="007F2A35" w:rsidRPr="008872C0">
        <w:rPr>
          <w:sz w:val="22"/>
          <w:szCs w:val="22"/>
        </w:rPr>
        <w:t xml:space="preserve">. </w:t>
      </w:r>
      <w:r>
        <w:rPr>
          <w:sz w:val="22"/>
          <w:szCs w:val="22"/>
        </w:rPr>
        <w:t>S</w:t>
      </w:r>
      <w:r w:rsidR="00852E49">
        <w:rPr>
          <w:sz w:val="22"/>
          <w:szCs w:val="22"/>
        </w:rPr>
        <w:t xml:space="preserve">portfans sind </w:t>
      </w:r>
      <w:r w:rsidR="00081242">
        <w:rPr>
          <w:sz w:val="22"/>
          <w:szCs w:val="22"/>
        </w:rPr>
        <w:t xml:space="preserve">daher </w:t>
      </w:r>
      <w:r w:rsidR="00852E49">
        <w:rPr>
          <w:sz w:val="22"/>
          <w:szCs w:val="22"/>
        </w:rPr>
        <w:t>stets auf der Suche nach immer leichtere</w:t>
      </w:r>
      <w:r w:rsidR="00081242">
        <w:rPr>
          <w:sz w:val="22"/>
          <w:szCs w:val="22"/>
        </w:rPr>
        <w:t>m</w:t>
      </w:r>
      <w:r w:rsidR="00852E49">
        <w:rPr>
          <w:sz w:val="22"/>
          <w:szCs w:val="22"/>
        </w:rPr>
        <w:t xml:space="preserve"> und leistungsfähigere</w:t>
      </w:r>
      <w:r w:rsidR="00081242">
        <w:rPr>
          <w:sz w:val="22"/>
          <w:szCs w:val="22"/>
        </w:rPr>
        <w:t>m</w:t>
      </w:r>
      <w:r w:rsidR="00852E49">
        <w:rPr>
          <w:sz w:val="22"/>
          <w:szCs w:val="22"/>
        </w:rPr>
        <w:t xml:space="preserve"> </w:t>
      </w:r>
      <w:r w:rsidR="00081242">
        <w:rPr>
          <w:sz w:val="22"/>
          <w:szCs w:val="22"/>
        </w:rPr>
        <w:t>Equipment</w:t>
      </w:r>
      <w:r w:rsidR="00852E49">
        <w:rPr>
          <w:sz w:val="22"/>
          <w:szCs w:val="22"/>
        </w:rPr>
        <w:t xml:space="preserve">. </w:t>
      </w:r>
    </w:p>
    <w:p w:rsidR="00B153E2" w:rsidRDefault="00B153E2" w:rsidP="007F2A35">
      <w:pPr>
        <w:pStyle w:val="Teaser"/>
        <w:rPr>
          <w:sz w:val="22"/>
          <w:szCs w:val="22"/>
        </w:rPr>
      </w:pPr>
    </w:p>
    <w:p w:rsidR="007F2A35" w:rsidRPr="008872C0" w:rsidRDefault="00B153E2" w:rsidP="007F2A35">
      <w:pPr>
        <w:pStyle w:val="Teaser"/>
        <w:rPr>
          <w:sz w:val="22"/>
          <w:szCs w:val="22"/>
        </w:rPr>
      </w:pPr>
      <w:r>
        <w:rPr>
          <w:sz w:val="22"/>
          <w:szCs w:val="22"/>
        </w:rPr>
        <w:t>TROGAMID® CX</w:t>
      </w:r>
      <w:r w:rsidR="00081242" w:rsidRPr="008872C0">
        <w:rPr>
          <w:sz w:val="22"/>
          <w:szCs w:val="22"/>
        </w:rPr>
        <w:t xml:space="preserve">9704 </w:t>
      </w:r>
      <w:r w:rsidR="00081242">
        <w:rPr>
          <w:sz w:val="22"/>
          <w:szCs w:val="22"/>
        </w:rPr>
        <w:t>– das Leichtgewicht unter den Werkstoffen – macht den Rahmen</w:t>
      </w:r>
      <w:r w:rsidR="00B52951">
        <w:rPr>
          <w:sz w:val="22"/>
          <w:szCs w:val="22"/>
        </w:rPr>
        <w:t xml:space="preserve"> einer S</w:t>
      </w:r>
      <w:r w:rsidR="00081242">
        <w:rPr>
          <w:sz w:val="22"/>
          <w:szCs w:val="22"/>
        </w:rPr>
        <w:t>port</w:t>
      </w:r>
      <w:r w:rsidR="00B52951">
        <w:rPr>
          <w:sz w:val="22"/>
          <w:szCs w:val="22"/>
        </w:rPr>
        <w:t>brille leichter als andere</w:t>
      </w:r>
      <w:r w:rsidR="00081242">
        <w:rPr>
          <w:sz w:val="22"/>
          <w:szCs w:val="22"/>
        </w:rPr>
        <w:t xml:space="preserve"> Materialien und verbessert deutlich </w:t>
      </w:r>
      <w:r w:rsidR="00B52951">
        <w:rPr>
          <w:sz w:val="22"/>
          <w:szCs w:val="22"/>
        </w:rPr>
        <w:t>den Tragekomfort</w:t>
      </w:r>
      <w:r w:rsidR="00085C0D">
        <w:rPr>
          <w:sz w:val="22"/>
          <w:szCs w:val="22"/>
        </w:rPr>
        <w:t xml:space="preserve"> </w:t>
      </w:r>
      <w:r w:rsidR="00B52951">
        <w:rPr>
          <w:sz w:val="22"/>
          <w:szCs w:val="22"/>
        </w:rPr>
        <w:t>für S</w:t>
      </w:r>
      <w:r w:rsidR="00081242">
        <w:rPr>
          <w:sz w:val="22"/>
          <w:szCs w:val="22"/>
        </w:rPr>
        <w:t>portenthusiasten</w:t>
      </w:r>
      <w:r w:rsidR="007F2A35" w:rsidRPr="008872C0">
        <w:rPr>
          <w:sz w:val="22"/>
          <w:szCs w:val="22"/>
        </w:rPr>
        <w:t xml:space="preserve">. </w:t>
      </w:r>
      <w:r w:rsidR="00E25256">
        <w:rPr>
          <w:sz w:val="22"/>
          <w:szCs w:val="22"/>
        </w:rPr>
        <w:t xml:space="preserve">Die </w:t>
      </w:r>
      <w:r w:rsidR="00085C0D">
        <w:rPr>
          <w:sz w:val="22"/>
          <w:szCs w:val="22"/>
        </w:rPr>
        <w:t>hervorragende Transparenz von</w:t>
      </w:r>
      <w:r w:rsidR="007F2A35" w:rsidRPr="008872C0">
        <w:rPr>
          <w:sz w:val="22"/>
          <w:szCs w:val="22"/>
        </w:rPr>
        <w:t xml:space="preserve"> TROGAMID® </w:t>
      </w:r>
      <w:r w:rsidR="00085C0D">
        <w:rPr>
          <w:sz w:val="22"/>
          <w:szCs w:val="22"/>
        </w:rPr>
        <w:t xml:space="preserve">sowie </w:t>
      </w:r>
      <w:r w:rsidR="00E25256">
        <w:rPr>
          <w:sz w:val="22"/>
          <w:szCs w:val="22"/>
        </w:rPr>
        <w:t xml:space="preserve">die </w:t>
      </w:r>
      <w:r w:rsidR="00085C0D">
        <w:rPr>
          <w:sz w:val="22"/>
          <w:szCs w:val="22"/>
        </w:rPr>
        <w:t>einfache Verarbeitung u</w:t>
      </w:r>
      <w:r w:rsidR="007F2A35" w:rsidRPr="008872C0">
        <w:rPr>
          <w:sz w:val="22"/>
          <w:szCs w:val="22"/>
        </w:rPr>
        <w:t xml:space="preserve">nd </w:t>
      </w:r>
      <w:r w:rsidR="00085C0D">
        <w:rPr>
          <w:sz w:val="22"/>
          <w:szCs w:val="22"/>
        </w:rPr>
        <w:t>Färbung</w:t>
      </w:r>
      <w:r w:rsidR="007F2A35" w:rsidRPr="008872C0">
        <w:rPr>
          <w:sz w:val="22"/>
          <w:szCs w:val="22"/>
        </w:rPr>
        <w:t xml:space="preserve"> </w:t>
      </w:r>
      <w:r w:rsidR="00085C0D">
        <w:rPr>
          <w:sz w:val="22"/>
          <w:szCs w:val="22"/>
        </w:rPr>
        <w:t>bieten Designern neue Freiheiten u</w:t>
      </w:r>
      <w:r w:rsidR="007F2A35" w:rsidRPr="008872C0">
        <w:rPr>
          <w:sz w:val="22"/>
          <w:szCs w:val="22"/>
        </w:rPr>
        <w:t xml:space="preserve">nd </w:t>
      </w:r>
      <w:r w:rsidR="00085C0D">
        <w:rPr>
          <w:sz w:val="22"/>
          <w:szCs w:val="22"/>
        </w:rPr>
        <w:t>sorgen für großartiges Aussehen</w:t>
      </w:r>
      <w:r w:rsidR="007F2A35" w:rsidRPr="008872C0">
        <w:rPr>
          <w:sz w:val="22"/>
          <w:szCs w:val="22"/>
        </w:rPr>
        <w:t>.</w:t>
      </w:r>
    </w:p>
    <w:p w:rsidR="007F2A35" w:rsidRPr="008872C0" w:rsidRDefault="007F2A35" w:rsidP="007F2A35">
      <w:pPr>
        <w:tabs>
          <w:tab w:val="left" w:pos="990"/>
        </w:tabs>
        <w:rPr>
          <w:szCs w:val="22"/>
        </w:rPr>
      </w:pPr>
    </w:p>
    <w:p w:rsidR="007F2A35" w:rsidRPr="008872C0" w:rsidRDefault="00085C0D" w:rsidP="007F2A35">
      <w:pPr>
        <w:pStyle w:val="Teaser"/>
        <w:rPr>
          <w:sz w:val="22"/>
          <w:szCs w:val="22"/>
        </w:rPr>
      </w:pPr>
      <w:r>
        <w:rPr>
          <w:rFonts w:eastAsia="Lucida Sans Unicode" w:cs="Lucida Sans Unicode"/>
          <w:b/>
          <w:sz w:val="22"/>
          <w:szCs w:val="22"/>
        </w:rPr>
        <w:t xml:space="preserve">Haltbar und unzerbrechlich für </w:t>
      </w:r>
      <w:r w:rsidR="00081242">
        <w:rPr>
          <w:rFonts w:eastAsia="Lucida Sans Unicode" w:cs="Lucida Sans Unicode"/>
          <w:b/>
          <w:sz w:val="22"/>
          <w:szCs w:val="22"/>
        </w:rPr>
        <w:t xml:space="preserve">mehr </w:t>
      </w:r>
      <w:r>
        <w:rPr>
          <w:rFonts w:eastAsia="Lucida Sans Unicode" w:cs="Lucida Sans Unicode"/>
          <w:b/>
          <w:sz w:val="22"/>
          <w:szCs w:val="22"/>
        </w:rPr>
        <w:t xml:space="preserve">Spaß </w:t>
      </w:r>
      <w:r w:rsidR="00081242">
        <w:rPr>
          <w:rFonts w:eastAsia="Lucida Sans Unicode" w:cs="Lucida Sans Unicode"/>
          <w:b/>
          <w:sz w:val="22"/>
          <w:szCs w:val="22"/>
        </w:rPr>
        <w:t>am Sport</w:t>
      </w:r>
    </w:p>
    <w:p w:rsidR="007F2A35" w:rsidRPr="008872C0" w:rsidRDefault="00225EA8" w:rsidP="007F2A35">
      <w:pPr>
        <w:rPr>
          <w:rFonts w:cs="Arial"/>
          <w:bCs/>
          <w:kern w:val="32"/>
          <w:szCs w:val="22"/>
        </w:rPr>
      </w:pPr>
      <w:r w:rsidRPr="00225EA8">
        <w:rPr>
          <w:rFonts w:cs="Arial"/>
          <w:bCs/>
          <w:kern w:val="32"/>
          <w:szCs w:val="22"/>
        </w:rPr>
        <w:t>Sand, Staub, Cremes oder Schweiß – ein Brillenrahmen mus</w:t>
      </w:r>
      <w:r>
        <w:rPr>
          <w:rFonts w:cs="Arial"/>
          <w:bCs/>
          <w:kern w:val="32"/>
          <w:szCs w:val="22"/>
        </w:rPr>
        <w:t xml:space="preserve">s so einiges aushalten. </w:t>
      </w:r>
      <w:r w:rsidR="00CB28AF">
        <w:rPr>
          <w:rFonts w:cs="Arial"/>
          <w:bCs/>
          <w:kern w:val="32"/>
          <w:szCs w:val="22"/>
        </w:rPr>
        <w:t xml:space="preserve">Niedrige Temperaturen und raue Witterungsbedingungen </w:t>
      </w:r>
      <w:r w:rsidR="008F2638">
        <w:rPr>
          <w:rFonts w:cs="Arial"/>
          <w:bCs/>
          <w:kern w:val="32"/>
          <w:szCs w:val="22"/>
        </w:rPr>
        <w:t>beeinflussen ebenfalls die Lebensdauer einer S</w:t>
      </w:r>
      <w:r w:rsidR="003C5390">
        <w:rPr>
          <w:rFonts w:cs="Arial"/>
          <w:bCs/>
          <w:kern w:val="32"/>
          <w:szCs w:val="22"/>
        </w:rPr>
        <w:t>port</w:t>
      </w:r>
      <w:r w:rsidR="008F2638">
        <w:rPr>
          <w:rFonts w:cs="Arial"/>
          <w:bCs/>
          <w:kern w:val="32"/>
          <w:szCs w:val="22"/>
        </w:rPr>
        <w:t>brille</w:t>
      </w:r>
      <w:r w:rsidR="007F2A35" w:rsidRPr="008872C0">
        <w:rPr>
          <w:rFonts w:cs="Arial"/>
          <w:bCs/>
          <w:kern w:val="32"/>
          <w:szCs w:val="22"/>
        </w:rPr>
        <w:t xml:space="preserve">. </w:t>
      </w:r>
      <w:r w:rsidR="008F2638">
        <w:rPr>
          <w:rFonts w:cs="Arial"/>
          <w:bCs/>
          <w:kern w:val="32"/>
          <w:szCs w:val="22"/>
        </w:rPr>
        <w:t>In der Vergangenheit haben sich Hersteller intensiv mit diesen ungelösten Problemen beschäftigt</w:t>
      </w:r>
      <w:r w:rsidR="007F2A35" w:rsidRPr="008872C0">
        <w:rPr>
          <w:rFonts w:cs="Arial"/>
          <w:bCs/>
          <w:kern w:val="32"/>
          <w:szCs w:val="22"/>
        </w:rPr>
        <w:t xml:space="preserve">. </w:t>
      </w:r>
      <w:r w:rsidR="008F2638">
        <w:rPr>
          <w:rFonts w:cs="Arial"/>
          <w:bCs/>
          <w:kern w:val="32"/>
          <w:szCs w:val="22"/>
        </w:rPr>
        <w:t>Sonnencremes können einem Rahmen aus TROGAMID® dank seiner hervorragenden Chemikalienbeständigkeit nichts anhaben</w:t>
      </w:r>
      <w:r w:rsidR="00C62425">
        <w:rPr>
          <w:rFonts w:cs="Arial"/>
          <w:bCs/>
          <w:kern w:val="32"/>
          <w:szCs w:val="22"/>
        </w:rPr>
        <w:t>; der</w:t>
      </w:r>
      <w:r w:rsidR="008F2638">
        <w:rPr>
          <w:rFonts w:cs="Arial"/>
          <w:bCs/>
          <w:kern w:val="32"/>
          <w:szCs w:val="22"/>
        </w:rPr>
        <w:t xml:space="preserve"> Produktzy</w:t>
      </w:r>
      <w:bookmarkStart w:id="0" w:name="_GoBack"/>
      <w:bookmarkEnd w:id="0"/>
      <w:r w:rsidR="008F2638">
        <w:rPr>
          <w:rFonts w:cs="Arial"/>
          <w:bCs/>
          <w:kern w:val="32"/>
          <w:szCs w:val="22"/>
        </w:rPr>
        <w:t xml:space="preserve">klus </w:t>
      </w:r>
      <w:r w:rsidR="00C62425">
        <w:rPr>
          <w:rFonts w:cs="Arial"/>
          <w:bCs/>
          <w:kern w:val="32"/>
          <w:szCs w:val="22"/>
        </w:rPr>
        <w:t>eines</w:t>
      </w:r>
      <w:r w:rsidR="00E25256">
        <w:rPr>
          <w:rFonts w:cs="Arial"/>
          <w:bCs/>
          <w:kern w:val="32"/>
          <w:szCs w:val="22"/>
        </w:rPr>
        <w:t xml:space="preserve"> </w:t>
      </w:r>
      <w:r w:rsidR="00C62425">
        <w:rPr>
          <w:rFonts w:cs="Arial"/>
          <w:bCs/>
          <w:kern w:val="32"/>
          <w:szCs w:val="22"/>
        </w:rPr>
        <w:t>Brillenr</w:t>
      </w:r>
      <w:r w:rsidR="00E25256">
        <w:rPr>
          <w:rFonts w:cs="Arial"/>
          <w:bCs/>
          <w:kern w:val="32"/>
          <w:szCs w:val="22"/>
        </w:rPr>
        <w:t xml:space="preserve">ahmens </w:t>
      </w:r>
      <w:r w:rsidR="00C62425">
        <w:rPr>
          <w:rFonts w:cs="Arial"/>
          <w:bCs/>
          <w:kern w:val="32"/>
          <w:szCs w:val="22"/>
        </w:rPr>
        <w:t xml:space="preserve">wird </w:t>
      </w:r>
      <w:r w:rsidR="008F2638">
        <w:rPr>
          <w:rFonts w:cs="Arial"/>
          <w:bCs/>
          <w:kern w:val="32"/>
          <w:szCs w:val="22"/>
        </w:rPr>
        <w:t>verlängert</w:t>
      </w:r>
      <w:r w:rsidR="007F2A35" w:rsidRPr="008872C0">
        <w:rPr>
          <w:rFonts w:cs="Arial"/>
          <w:bCs/>
          <w:kern w:val="32"/>
          <w:szCs w:val="22"/>
        </w:rPr>
        <w:t xml:space="preserve">. </w:t>
      </w:r>
      <w:r w:rsidR="008F2638">
        <w:rPr>
          <w:rFonts w:cs="Arial"/>
          <w:bCs/>
          <w:kern w:val="32"/>
          <w:szCs w:val="22"/>
        </w:rPr>
        <w:t>Darüber hinaus bietet die außergewöhnliche Wetterbeständigkeit von</w:t>
      </w:r>
      <w:r w:rsidR="007F2A35" w:rsidRPr="008872C0">
        <w:rPr>
          <w:rFonts w:cs="Arial"/>
          <w:bCs/>
          <w:kern w:val="32"/>
          <w:szCs w:val="22"/>
        </w:rPr>
        <w:t xml:space="preserve"> TROGAMID®</w:t>
      </w:r>
      <w:r w:rsidR="008F2638">
        <w:rPr>
          <w:rFonts w:cs="Arial"/>
          <w:bCs/>
          <w:kern w:val="32"/>
          <w:szCs w:val="22"/>
        </w:rPr>
        <w:t xml:space="preserve"> auch unter e</w:t>
      </w:r>
      <w:r w:rsidR="007F2A35" w:rsidRPr="008872C0">
        <w:rPr>
          <w:rFonts w:cs="Arial"/>
          <w:bCs/>
          <w:kern w:val="32"/>
          <w:szCs w:val="22"/>
        </w:rPr>
        <w:t>xtrem</w:t>
      </w:r>
      <w:r w:rsidR="008F2638">
        <w:rPr>
          <w:rFonts w:cs="Arial"/>
          <w:bCs/>
          <w:kern w:val="32"/>
          <w:szCs w:val="22"/>
        </w:rPr>
        <w:t>en Witterungsbedingungen</w:t>
      </w:r>
      <w:r w:rsidR="007F2A35" w:rsidRPr="008872C0">
        <w:rPr>
          <w:rFonts w:cs="Arial"/>
          <w:bCs/>
          <w:kern w:val="32"/>
          <w:szCs w:val="22"/>
        </w:rPr>
        <w:t xml:space="preserve"> </w:t>
      </w:r>
      <w:r w:rsidR="008F2638">
        <w:rPr>
          <w:rFonts w:cs="Arial"/>
          <w:bCs/>
          <w:kern w:val="32"/>
          <w:szCs w:val="22"/>
        </w:rPr>
        <w:t>eine höhere Dehnbarkeit bei gleichzeitig hoher Dauerfestigkeit</w:t>
      </w:r>
      <w:r w:rsidR="007F2A35" w:rsidRPr="008872C0">
        <w:rPr>
          <w:rFonts w:cs="Arial"/>
          <w:bCs/>
          <w:kern w:val="32"/>
          <w:szCs w:val="22"/>
        </w:rPr>
        <w:t xml:space="preserve">. </w:t>
      </w:r>
    </w:p>
    <w:p w:rsidR="007F2A35" w:rsidRPr="00944D72" w:rsidRDefault="007F2A35" w:rsidP="007F2A35">
      <w:pPr>
        <w:rPr>
          <w:rFonts w:cs="Arial"/>
          <w:bCs/>
          <w:kern w:val="32"/>
          <w:szCs w:val="22"/>
        </w:rPr>
      </w:pPr>
    </w:p>
    <w:p w:rsidR="007F2A35" w:rsidRPr="008872C0" w:rsidRDefault="008F2638" w:rsidP="007F2A35">
      <w:pPr>
        <w:pStyle w:val="Teaser"/>
        <w:rPr>
          <w:rFonts w:eastAsia="Lucida Sans Unicode" w:cs="Lucida Sans Unicode"/>
          <w:b/>
          <w:sz w:val="22"/>
          <w:szCs w:val="22"/>
        </w:rPr>
      </w:pPr>
      <w:r>
        <w:rPr>
          <w:rFonts w:eastAsia="Lucida Sans Unicode" w:cs="Lucida Sans Unicode"/>
          <w:b/>
          <w:sz w:val="22"/>
          <w:szCs w:val="22"/>
        </w:rPr>
        <w:lastRenderedPageBreak/>
        <w:t xml:space="preserve">Zusammenarbeit zwischen </w:t>
      </w:r>
      <w:r w:rsidR="007F2A35" w:rsidRPr="008872C0">
        <w:rPr>
          <w:rFonts w:eastAsia="Lucida Sans Unicode" w:cs="Lucida Sans Unicode"/>
          <w:b/>
          <w:sz w:val="22"/>
          <w:szCs w:val="22"/>
        </w:rPr>
        <w:t xml:space="preserve">Evonik </w:t>
      </w:r>
      <w:r>
        <w:rPr>
          <w:rFonts w:eastAsia="Lucida Sans Unicode" w:cs="Lucida Sans Unicode"/>
          <w:b/>
          <w:sz w:val="22"/>
          <w:szCs w:val="22"/>
        </w:rPr>
        <w:t>u</w:t>
      </w:r>
      <w:r w:rsidR="007F2A35" w:rsidRPr="008872C0">
        <w:rPr>
          <w:rFonts w:eastAsia="Lucida Sans Unicode" w:cs="Lucida Sans Unicode"/>
          <w:b/>
          <w:sz w:val="22"/>
          <w:szCs w:val="22"/>
        </w:rPr>
        <w:t xml:space="preserve">nd JAAN LIH Optical </w:t>
      </w:r>
    </w:p>
    <w:p w:rsidR="007F2A35" w:rsidRPr="008872C0" w:rsidRDefault="008F2638" w:rsidP="007F2A35">
      <w:pPr>
        <w:rPr>
          <w:rFonts w:cs="Arial"/>
          <w:bCs/>
          <w:kern w:val="32"/>
          <w:szCs w:val="22"/>
        </w:rPr>
      </w:pPr>
      <w:r>
        <w:rPr>
          <w:rFonts w:cs="Arial"/>
          <w:bCs/>
          <w:kern w:val="32"/>
          <w:szCs w:val="22"/>
        </w:rPr>
        <w:t xml:space="preserve">Der Erfolg dieser </w:t>
      </w:r>
      <w:r w:rsidR="007F2A35" w:rsidRPr="008872C0">
        <w:rPr>
          <w:rFonts w:cs="Arial"/>
          <w:bCs/>
          <w:kern w:val="32"/>
          <w:szCs w:val="22"/>
        </w:rPr>
        <w:t>innovative</w:t>
      </w:r>
      <w:r>
        <w:rPr>
          <w:rFonts w:cs="Arial"/>
          <w:bCs/>
          <w:kern w:val="32"/>
          <w:szCs w:val="22"/>
        </w:rPr>
        <w:t>n Anwendung beruht auf der Zusammenarbeit zwischen</w:t>
      </w:r>
      <w:r w:rsidR="007F2A35" w:rsidRPr="008872C0">
        <w:rPr>
          <w:rFonts w:cs="Arial"/>
          <w:bCs/>
          <w:kern w:val="32"/>
          <w:szCs w:val="22"/>
        </w:rPr>
        <w:t xml:space="preserve"> Evonik </w:t>
      </w:r>
      <w:r>
        <w:rPr>
          <w:rFonts w:cs="Arial"/>
          <w:bCs/>
          <w:kern w:val="32"/>
          <w:szCs w:val="22"/>
        </w:rPr>
        <w:t>u</w:t>
      </w:r>
      <w:r w:rsidR="007F2A35" w:rsidRPr="008872C0">
        <w:rPr>
          <w:rFonts w:cs="Arial"/>
          <w:bCs/>
          <w:kern w:val="32"/>
          <w:szCs w:val="22"/>
        </w:rPr>
        <w:t>nd JAAN LIH Optical Co.,</w:t>
      </w:r>
      <w:r w:rsidR="00E25256">
        <w:rPr>
          <w:rFonts w:cs="Arial"/>
          <w:bCs/>
          <w:kern w:val="32"/>
          <w:szCs w:val="22"/>
        </w:rPr>
        <w:t xml:space="preserve"> </w:t>
      </w:r>
      <w:r w:rsidR="007F2A35" w:rsidRPr="008872C0">
        <w:rPr>
          <w:rFonts w:cs="Arial"/>
          <w:bCs/>
          <w:kern w:val="32"/>
          <w:szCs w:val="22"/>
        </w:rPr>
        <w:t>Ltd. A</w:t>
      </w:r>
      <w:r>
        <w:rPr>
          <w:rFonts w:cs="Arial"/>
          <w:bCs/>
          <w:kern w:val="32"/>
          <w:szCs w:val="22"/>
        </w:rPr>
        <w:t>l</w:t>
      </w:r>
      <w:r w:rsidR="007F2A35" w:rsidRPr="008872C0">
        <w:rPr>
          <w:rFonts w:cs="Arial"/>
          <w:bCs/>
          <w:kern w:val="32"/>
          <w:szCs w:val="22"/>
        </w:rPr>
        <w:t xml:space="preserve">s </w:t>
      </w:r>
      <w:r w:rsidR="00832E7A">
        <w:rPr>
          <w:rFonts w:cs="Arial"/>
          <w:bCs/>
          <w:kern w:val="32"/>
          <w:szCs w:val="22"/>
        </w:rPr>
        <w:t xml:space="preserve">ein </w:t>
      </w:r>
      <w:r>
        <w:rPr>
          <w:rFonts w:cs="Arial"/>
          <w:bCs/>
          <w:kern w:val="32"/>
          <w:szCs w:val="22"/>
        </w:rPr>
        <w:t>P</w:t>
      </w:r>
      <w:r w:rsidR="007F2A35" w:rsidRPr="008872C0">
        <w:rPr>
          <w:rFonts w:cs="Arial"/>
          <w:bCs/>
          <w:kern w:val="32"/>
          <w:szCs w:val="22"/>
        </w:rPr>
        <w:t>ion</w:t>
      </w:r>
      <w:r>
        <w:rPr>
          <w:rFonts w:cs="Arial"/>
          <w:bCs/>
          <w:kern w:val="32"/>
          <w:szCs w:val="22"/>
        </w:rPr>
        <w:t>i</w:t>
      </w:r>
      <w:r w:rsidR="007F2A35" w:rsidRPr="008872C0">
        <w:rPr>
          <w:rFonts w:cs="Arial"/>
          <w:bCs/>
          <w:kern w:val="32"/>
          <w:szCs w:val="22"/>
        </w:rPr>
        <w:t xml:space="preserve">er </w:t>
      </w:r>
      <w:r w:rsidR="00574583">
        <w:rPr>
          <w:rFonts w:cs="Arial"/>
          <w:bCs/>
          <w:kern w:val="32"/>
          <w:szCs w:val="22"/>
        </w:rPr>
        <w:t>der Gläser- und Brillen</w:t>
      </w:r>
      <w:r w:rsidR="007F2A35" w:rsidRPr="008872C0">
        <w:rPr>
          <w:rFonts w:cs="Arial"/>
          <w:bCs/>
          <w:kern w:val="32"/>
          <w:szCs w:val="22"/>
        </w:rPr>
        <w:t>industr</w:t>
      </w:r>
      <w:r w:rsidR="00574583">
        <w:rPr>
          <w:rFonts w:cs="Arial"/>
          <w:bCs/>
          <w:kern w:val="32"/>
          <w:szCs w:val="22"/>
        </w:rPr>
        <w:t>ie</w:t>
      </w:r>
      <w:r w:rsidR="007F2A35" w:rsidRPr="008872C0">
        <w:rPr>
          <w:rFonts w:cs="Arial"/>
          <w:bCs/>
          <w:kern w:val="32"/>
          <w:szCs w:val="22"/>
        </w:rPr>
        <w:t xml:space="preserve"> in Taiwan</w:t>
      </w:r>
      <w:r w:rsidR="00574583">
        <w:rPr>
          <w:rFonts w:cs="Arial"/>
          <w:bCs/>
          <w:kern w:val="32"/>
          <w:szCs w:val="22"/>
        </w:rPr>
        <w:t xml:space="preserve"> hat sich </w:t>
      </w:r>
      <w:r w:rsidR="007F2A35" w:rsidRPr="008872C0">
        <w:rPr>
          <w:rFonts w:cs="Arial"/>
          <w:bCs/>
          <w:kern w:val="32"/>
          <w:szCs w:val="22"/>
        </w:rPr>
        <w:t xml:space="preserve">JAAN LIH </w:t>
      </w:r>
      <w:r w:rsidR="00574583">
        <w:rPr>
          <w:rFonts w:cs="Arial"/>
          <w:bCs/>
          <w:kern w:val="32"/>
          <w:szCs w:val="22"/>
        </w:rPr>
        <w:t>auf die Herstellung von S</w:t>
      </w:r>
      <w:r w:rsidR="007F2A35" w:rsidRPr="008872C0">
        <w:rPr>
          <w:rFonts w:cs="Arial"/>
          <w:bCs/>
          <w:kern w:val="32"/>
          <w:szCs w:val="22"/>
        </w:rPr>
        <w:t>port</w:t>
      </w:r>
      <w:r w:rsidR="00574583">
        <w:rPr>
          <w:rFonts w:cs="Arial"/>
          <w:bCs/>
          <w:kern w:val="32"/>
          <w:szCs w:val="22"/>
        </w:rPr>
        <w:t>brillen</w:t>
      </w:r>
      <w:r w:rsidR="007F2A35" w:rsidRPr="008872C0">
        <w:rPr>
          <w:rFonts w:cs="Arial"/>
          <w:bCs/>
          <w:kern w:val="32"/>
          <w:szCs w:val="22"/>
        </w:rPr>
        <w:t xml:space="preserve">, </w:t>
      </w:r>
      <w:r w:rsidR="00574583">
        <w:rPr>
          <w:rFonts w:cs="Arial"/>
          <w:bCs/>
          <w:kern w:val="32"/>
          <w:szCs w:val="22"/>
        </w:rPr>
        <w:t>Sonnenbrillen</w:t>
      </w:r>
      <w:r w:rsidR="007F2A35" w:rsidRPr="008872C0">
        <w:rPr>
          <w:rFonts w:cs="Arial"/>
          <w:bCs/>
          <w:kern w:val="32"/>
          <w:szCs w:val="22"/>
        </w:rPr>
        <w:t xml:space="preserve">, </w:t>
      </w:r>
      <w:r w:rsidR="00574583">
        <w:rPr>
          <w:rFonts w:cs="Arial"/>
          <w:bCs/>
          <w:kern w:val="32"/>
          <w:szCs w:val="22"/>
        </w:rPr>
        <w:t>hochwertigen Gläsern u</w:t>
      </w:r>
      <w:r w:rsidR="007F2A35" w:rsidRPr="008872C0">
        <w:rPr>
          <w:rFonts w:cs="Arial"/>
          <w:bCs/>
          <w:kern w:val="32"/>
          <w:szCs w:val="22"/>
        </w:rPr>
        <w:t xml:space="preserve">nd </w:t>
      </w:r>
      <w:r w:rsidR="00574583">
        <w:rPr>
          <w:rFonts w:cs="Arial"/>
          <w:bCs/>
          <w:kern w:val="32"/>
          <w:szCs w:val="22"/>
        </w:rPr>
        <w:t>persönlicher Schutzausrüstung spezialisiert</w:t>
      </w:r>
      <w:r w:rsidR="007F2A35" w:rsidRPr="008872C0">
        <w:rPr>
          <w:rFonts w:cs="Arial"/>
          <w:bCs/>
          <w:kern w:val="32"/>
          <w:szCs w:val="22"/>
        </w:rPr>
        <w:t xml:space="preserve">. Evonik </w:t>
      </w:r>
      <w:r w:rsidR="00574583">
        <w:rPr>
          <w:rFonts w:cs="Arial"/>
          <w:bCs/>
          <w:kern w:val="32"/>
          <w:szCs w:val="22"/>
        </w:rPr>
        <w:t xml:space="preserve">liefert hierfür den Werkstoff </w:t>
      </w:r>
      <w:r w:rsidR="007F2A35" w:rsidRPr="008872C0">
        <w:rPr>
          <w:rFonts w:cs="Arial"/>
          <w:bCs/>
          <w:kern w:val="32"/>
          <w:szCs w:val="22"/>
        </w:rPr>
        <w:t xml:space="preserve">TROGAMID® </w:t>
      </w:r>
      <w:r w:rsidR="00574583">
        <w:rPr>
          <w:rFonts w:cs="Arial"/>
          <w:bCs/>
          <w:kern w:val="32"/>
          <w:szCs w:val="22"/>
        </w:rPr>
        <w:t>u</w:t>
      </w:r>
      <w:r w:rsidR="007F2A35" w:rsidRPr="008872C0">
        <w:rPr>
          <w:rFonts w:cs="Arial"/>
          <w:bCs/>
          <w:kern w:val="32"/>
          <w:szCs w:val="22"/>
        </w:rPr>
        <w:t xml:space="preserve">nd </w:t>
      </w:r>
      <w:r w:rsidR="00574583">
        <w:rPr>
          <w:rFonts w:cs="Arial"/>
          <w:bCs/>
          <w:kern w:val="32"/>
          <w:szCs w:val="22"/>
        </w:rPr>
        <w:t xml:space="preserve">steuert </w:t>
      </w:r>
      <w:r w:rsidR="007F2A35" w:rsidRPr="008872C0">
        <w:rPr>
          <w:rFonts w:cs="Arial"/>
          <w:bCs/>
          <w:kern w:val="32"/>
          <w:szCs w:val="22"/>
        </w:rPr>
        <w:t>techni</w:t>
      </w:r>
      <w:r w:rsidR="00574583">
        <w:rPr>
          <w:rFonts w:cs="Arial"/>
          <w:bCs/>
          <w:kern w:val="32"/>
          <w:szCs w:val="22"/>
        </w:rPr>
        <w:t xml:space="preserve">sche Fachkenntnis bei, um </w:t>
      </w:r>
      <w:r w:rsidR="007F2A35" w:rsidRPr="008872C0">
        <w:rPr>
          <w:rFonts w:cs="Arial"/>
          <w:bCs/>
          <w:kern w:val="32"/>
          <w:szCs w:val="22"/>
        </w:rPr>
        <w:t xml:space="preserve">JAAN LIH </w:t>
      </w:r>
      <w:r w:rsidR="00574583">
        <w:rPr>
          <w:rFonts w:cs="Arial"/>
          <w:bCs/>
          <w:kern w:val="32"/>
          <w:szCs w:val="22"/>
        </w:rPr>
        <w:t xml:space="preserve">bei der Entwicklung dieser Anwendungen zu unterstützen, während </w:t>
      </w:r>
      <w:r w:rsidR="007F2A35" w:rsidRPr="008872C0">
        <w:rPr>
          <w:rFonts w:cs="Arial"/>
          <w:bCs/>
          <w:kern w:val="32"/>
          <w:szCs w:val="22"/>
        </w:rPr>
        <w:t>JAAN LIH a</w:t>
      </w:r>
      <w:r w:rsidR="00574583">
        <w:rPr>
          <w:rFonts w:cs="Arial"/>
          <w:bCs/>
          <w:kern w:val="32"/>
          <w:szCs w:val="22"/>
        </w:rPr>
        <w:t>l</w:t>
      </w:r>
      <w:r w:rsidR="007F2A35" w:rsidRPr="008872C0">
        <w:rPr>
          <w:rFonts w:cs="Arial"/>
          <w:bCs/>
          <w:kern w:val="32"/>
          <w:szCs w:val="22"/>
        </w:rPr>
        <w:t>s strategi</w:t>
      </w:r>
      <w:r w:rsidR="00574583">
        <w:rPr>
          <w:rFonts w:cs="Arial"/>
          <w:bCs/>
          <w:kern w:val="32"/>
          <w:szCs w:val="22"/>
        </w:rPr>
        <w:t>scher P</w:t>
      </w:r>
      <w:r w:rsidR="007F2A35" w:rsidRPr="008872C0">
        <w:rPr>
          <w:rFonts w:cs="Arial"/>
          <w:bCs/>
          <w:kern w:val="32"/>
          <w:szCs w:val="22"/>
        </w:rPr>
        <w:t>artner</w:t>
      </w:r>
      <w:r w:rsidR="00574583">
        <w:rPr>
          <w:rFonts w:cs="Arial"/>
          <w:bCs/>
          <w:kern w:val="32"/>
          <w:szCs w:val="22"/>
        </w:rPr>
        <w:t xml:space="preserve"> daran arbeitet, für Wintersportler Brillen mit besserem Tragekomfort herzustellen</w:t>
      </w:r>
      <w:r w:rsidR="007F2A35" w:rsidRPr="008872C0">
        <w:rPr>
          <w:rFonts w:cs="Arial"/>
          <w:bCs/>
          <w:kern w:val="32"/>
          <w:szCs w:val="22"/>
        </w:rPr>
        <w:t xml:space="preserve">. </w:t>
      </w:r>
    </w:p>
    <w:p w:rsidR="00751053" w:rsidRDefault="00751053" w:rsidP="007F2A35">
      <w:pPr>
        <w:pStyle w:val="Feature"/>
        <w:tabs>
          <w:tab w:val="clear" w:pos="567"/>
        </w:tabs>
        <w:spacing w:line="300" w:lineRule="atLeast"/>
        <w:rPr>
          <w:rFonts w:cs="Arial"/>
          <w:bCs/>
          <w:kern w:val="32"/>
          <w:szCs w:val="32"/>
        </w:rPr>
      </w:pPr>
    </w:p>
    <w:p w:rsidR="00751053" w:rsidRDefault="00751053" w:rsidP="007F2A35">
      <w:pPr>
        <w:pStyle w:val="Feature"/>
        <w:tabs>
          <w:tab w:val="clear" w:pos="567"/>
        </w:tabs>
        <w:spacing w:line="300" w:lineRule="atLeast"/>
        <w:rPr>
          <w:rFonts w:cs="Arial"/>
          <w:bCs/>
          <w:kern w:val="32"/>
          <w:szCs w:val="32"/>
        </w:rPr>
      </w:pPr>
      <w:r>
        <w:rPr>
          <w:rFonts w:cs="Arial"/>
          <w:bCs/>
          <w:noProof/>
          <w:kern w:val="32"/>
          <w:szCs w:val="32"/>
        </w:rPr>
        <w:drawing>
          <wp:inline distT="0" distB="0" distL="0" distR="0">
            <wp:extent cx="4535805" cy="30245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MIDO-Spor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3024505"/>
                    </a:xfrm>
                    <a:prstGeom prst="rect">
                      <a:avLst/>
                    </a:prstGeom>
                  </pic:spPr>
                </pic:pic>
              </a:graphicData>
            </a:graphic>
          </wp:inline>
        </w:drawing>
      </w:r>
    </w:p>
    <w:p w:rsidR="00751053" w:rsidRDefault="00751053" w:rsidP="007F2A35">
      <w:pPr>
        <w:pStyle w:val="Feature"/>
        <w:tabs>
          <w:tab w:val="clear" w:pos="567"/>
        </w:tabs>
        <w:spacing w:line="300" w:lineRule="atLeast"/>
        <w:rPr>
          <w:rFonts w:cs="Arial"/>
          <w:bCs/>
          <w:kern w:val="32"/>
          <w:szCs w:val="32"/>
        </w:rPr>
      </w:pPr>
    </w:p>
    <w:p w:rsidR="00751053" w:rsidRDefault="00751053" w:rsidP="007F2A35">
      <w:pPr>
        <w:pStyle w:val="Feature"/>
        <w:tabs>
          <w:tab w:val="clear" w:pos="567"/>
        </w:tabs>
        <w:spacing w:line="300" w:lineRule="atLeast"/>
        <w:rPr>
          <w:b/>
        </w:rPr>
      </w:pPr>
      <w:r>
        <w:rPr>
          <w:b/>
          <w:bCs/>
          <w:i/>
          <w:color w:val="000000"/>
          <w:sz w:val="18"/>
          <w:szCs w:val="18"/>
        </w:rPr>
        <w:t>B</w:t>
      </w:r>
      <w:r w:rsidRPr="00DF0DE3">
        <w:rPr>
          <w:b/>
          <w:bCs/>
          <w:i/>
          <w:color w:val="000000"/>
          <w:sz w:val="18"/>
          <w:szCs w:val="18"/>
        </w:rPr>
        <w:t>ildunterschrift:</w:t>
      </w:r>
      <w:r w:rsidRPr="00DF0DE3">
        <w:rPr>
          <w:bCs/>
          <w:i/>
          <w:color w:val="000000"/>
          <w:sz w:val="18"/>
          <w:szCs w:val="18"/>
        </w:rPr>
        <w:t xml:space="preserve"> </w:t>
      </w:r>
      <w:r w:rsidRPr="00751053">
        <w:rPr>
          <w:bCs/>
          <w:i/>
          <w:color w:val="000000"/>
          <w:sz w:val="18"/>
          <w:szCs w:val="18"/>
        </w:rPr>
        <w:t>Ein revolutionärer Rahmen für Sportbrillen aus transparentem TROGAMID®-Polyamid von Evonik</w:t>
      </w:r>
    </w:p>
    <w:p w:rsidR="007F2A35" w:rsidRPr="008872C0" w:rsidRDefault="007F2A35" w:rsidP="007F2A35">
      <w:pPr>
        <w:pStyle w:val="Feature"/>
        <w:tabs>
          <w:tab w:val="clear" w:pos="567"/>
        </w:tabs>
        <w:spacing w:line="300" w:lineRule="atLeast"/>
        <w:rPr>
          <w:rFonts w:eastAsia="Lucida Sans Unicode" w:cs="Lucida Sans Unicode"/>
          <w:i/>
          <w:iCs/>
          <w:szCs w:val="22"/>
        </w:rPr>
      </w:pPr>
      <w:r w:rsidRPr="008872C0">
        <w:rPr>
          <w:rFonts w:cs="Arial"/>
          <w:bCs/>
          <w:kern w:val="32"/>
          <w:szCs w:val="32"/>
        </w:rPr>
        <w:br/>
      </w:r>
      <w:r w:rsidR="00574583">
        <w:rPr>
          <w:rFonts w:eastAsia="Lucida Sans Unicode" w:cs="Lucida Sans Unicode"/>
          <w:i/>
          <w:iCs/>
          <w:szCs w:val="22"/>
        </w:rPr>
        <w:t>Mehr über den Hochleistungs</w:t>
      </w:r>
      <w:r w:rsidR="00E25256">
        <w:rPr>
          <w:rFonts w:eastAsia="Lucida Sans Unicode" w:cs="Lucida Sans Unicode"/>
          <w:i/>
          <w:iCs/>
          <w:szCs w:val="22"/>
        </w:rPr>
        <w:t>k</w:t>
      </w:r>
      <w:r w:rsidR="00574583">
        <w:rPr>
          <w:rFonts w:eastAsia="Lucida Sans Unicode" w:cs="Lucida Sans Unicode"/>
          <w:i/>
          <w:iCs/>
          <w:szCs w:val="22"/>
        </w:rPr>
        <w:t xml:space="preserve">unststoff </w:t>
      </w:r>
      <w:r w:rsidRPr="008872C0">
        <w:rPr>
          <w:rFonts w:eastAsia="Lucida Sans Unicode" w:cs="Lucida Sans Unicode"/>
          <w:i/>
          <w:iCs/>
          <w:szCs w:val="22"/>
        </w:rPr>
        <w:t>TROGAMID® f</w:t>
      </w:r>
      <w:r w:rsidR="00574583">
        <w:rPr>
          <w:rFonts w:eastAsia="Lucida Sans Unicode" w:cs="Lucida Sans Unicode"/>
          <w:i/>
          <w:iCs/>
          <w:szCs w:val="22"/>
        </w:rPr>
        <w:t>ü</w:t>
      </w:r>
      <w:r w:rsidRPr="008872C0">
        <w:rPr>
          <w:rFonts w:eastAsia="Lucida Sans Unicode" w:cs="Lucida Sans Unicode"/>
          <w:i/>
          <w:iCs/>
          <w:szCs w:val="22"/>
        </w:rPr>
        <w:t xml:space="preserve">r </w:t>
      </w:r>
      <w:r w:rsidR="00574583">
        <w:rPr>
          <w:rFonts w:eastAsia="Lucida Sans Unicode" w:cs="Lucida Sans Unicode"/>
          <w:i/>
          <w:iCs/>
          <w:szCs w:val="22"/>
        </w:rPr>
        <w:t>Optik-Anwendungen erfahren Sie auf unserem Messestand</w:t>
      </w:r>
      <w:r w:rsidRPr="008872C0">
        <w:rPr>
          <w:rFonts w:eastAsia="Lucida Sans Unicode" w:cs="Lucida Sans Unicode"/>
          <w:i/>
          <w:iCs/>
          <w:szCs w:val="22"/>
        </w:rPr>
        <w:t xml:space="preserve"> G61</w:t>
      </w:r>
      <w:r w:rsidR="00574583">
        <w:rPr>
          <w:rFonts w:eastAsia="Lucida Sans Unicode" w:cs="Lucida Sans Unicode"/>
          <w:i/>
          <w:iCs/>
          <w:szCs w:val="22"/>
        </w:rPr>
        <w:t xml:space="preserve"> in</w:t>
      </w:r>
      <w:r w:rsidRPr="008872C0">
        <w:rPr>
          <w:rFonts w:eastAsia="Lucida Sans Unicode" w:cs="Lucida Sans Unicode"/>
          <w:i/>
          <w:iCs/>
          <w:szCs w:val="22"/>
        </w:rPr>
        <w:t xml:space="preserve"> Hall</w:t>
      </w:r>
      <w:r w:rsidR="00574583">
        <w:rPr>
          <w:rFonts w:eastAsia="Lucida Sans Unicode" w:cs="Lucida Sans Unicode"/>
          <w:i/>
          <w:iCs/>
          <w:szCs w:val="22"/>
        </w:rPr>
        <w:t>e</w:t>
      </w:r>
      <w:r w:rsidRPr="008872C0">
        <w:rPr>
          <w:rFonts w:eastAsia="Lucida Sans Unicode" w:cs="Lucida Sans Unicode"/>
          <w:i/>
          <w:iCs/>
          <w:szCs w:val="22"/>
        </w:rPr>
        <w:t xml:space="preserve"> 2 </w:t>
      </w:r>
      <w:r w:rsidR="00574583">
        <w:rPr>
          <w:rFonts w:eastAsia="Lucida Sans Unicode" w:cs="Lucida Sans Unicode"/>
          <w:i/>
          <w:iCs/>
          <w:szCs w:val="22"/>
        </w:rPr>
        <w:t>auf der</w:t>
      </w:r>
      <w:r w:rsidRPr="008872C0">
        <w:rPr>
          <w:rFonts w:eastAsia="Lucida Sans Unicode" w:cs="Lucida Sans Unicode"/>
          <w:i/>
          <w:iCs/>
          <w:szCs w:val="22"/>
        </w:rPr>
        <w:t xml:space="preserve"> MIDO</w:t>
      </w:r>
      <w:r w:rsidR="00574583">
        <w:rPr>
          <w:rFonts w:eastAsia="Lucida Sans Unicode" w:cs="Lucida Sans Unicode"/>
          <w:i/>
          <w:iCs/>
          <w:szCs w:val="22"/>
        </w:rPr>
        <w:t xml:space="preserve"> in Mailand vom 25. – 27. F</w:t>
      </w:r>
      <w:r w:rsidRPr="008872C0">
        <w:rPr>
          <w:rFonts w:eastAsia="Lucida Sans Unicode" w:cs="Lucida Sans Unicode"/>
          <w:i/>
          <w:iCs/>
          <w:szCs w:val="22"/>
        </w:rPr>
        <w:t>ebruar.</w:t>
      </w:r>
    </w:p>
    <w:p w:rsidR="007F2A35" w:rsidRPr="008872C0" w:rsidRDefault="007F2A35" w:rsidP="007F2A35"/>
    <w:p w:rsidR="007F2A35" w:rsidRPr="008872C0" w:rsidRDefault="007F2A35" w:rsidP="007F2A35">
      <w:r w:rsidRPr="008872C0">
        <w:rPr>
          <w:rFonts w:eastAsia="Lucida Sans Unicode" w:cs="Lucida Sans Unicode"/>
          <w:szCs w:val="22"/>
        </w:rPr>
        <w:t>Fol</w:t>
      </w:r>
      <w:r w:rsidR="00574583">
        <w:rPr>
          <w:rFonts w:eastAsia="Lucida Sans Unicode" w:cs="Lucida Sans Unicode"/>
          <w:szCs w:val="22"/>
        </w:rPr>
        <w:t xml:space="preserve">gen Sie uns auf </w:t>
      </w:r>
      <w:hyperlink r:id="rId9" w:history="1">
        <w:r w:rsidRPr="008872C0">
          <w:rPr>
            <w:rFonts w:eastAsia="Lucida Sans Unicode" w:cs="Lucida Sans Unicode"/>
            <w:szCs w:val="22"/>
          </w:rPr>
          <w:t>Twitter</w:t>
        </w:r>
      </w:hyperlink>
      <w:r w:rsidRPr="008872C0">
        <w:rPr>
          <w:rFonts w:eastAsia="Lucida Sans Unicode" w:cs="Lucida Sans Unicode"/>
          <w:szCs w:val="22"/>
        </w:rPr>
        <w:t xml:space="preserve">, </w:t>
      </w:r>
      <w:hyperlink r:id="rId10" w:history="1">
        <w:r w:rsidRPr="008872C0">
          <w:rPr>
            <w:rFonts w:eastAsia="Lucida Sans Unicode" w:cs="Lucida Sans Unicode"/>
            <w:szCs w:val="22"/>
          </w:rPr>
          <w:t>LinkedIn</w:t>
        </w:r>
      </w:hyperlink>
      <w:r w:rsidRPr="008872C0">
        <w:rPr>
          <w:rFonts w:eastAsia="Lucida Sans Unicode" w:cs="Lucida Sans Unicode"/>
          <w:szCs w:val="22"/>
        </w:rPr>
        <w:t xml:space="preserve">, </w:t>
      </w:r>
      <w:hyperlink r:id="rId11" w:history="1">
        <w:r w:rsidRPr="008872C0">
          <w:rPr>
            <w:rFonts w:eastAsia="Lucida Sans Unicode" w:cs="Lucida Sans Unicode"/>
            <w:szCs w:val="22"/>
          </w:rPr>
          <w:t>Facebook</w:t>
        </w:r>
      </w:hyperlink>
      <w:r w:rsidRPr="008872C0">
        <w:rPr>
          <w:rFonts w:eastAsia="Lucida Sans Unicode" w:cs="Lucida Sans Unicode"/>
          <w:szCs w:val="22"/>
        </w:rPr>
        <w:t xml:space="preserve"> </w:t>
      </w:r>
      <w:r w:rsidR="00574583">
        <w:rPr>
          <w:rFonts w:eastAsia="Lucida Sans Unicode" w:cs="Lucida Sans Unicode"/>
          <w:szCs w:val="22"/>
        </w:rPr>
        <w:t>u</w:t>
      </w:r>
      <w:r w:rsidRPr="008872C0">
        <w:rPr>
          <w:rFonts w:eastAsia="Lucida Sans Unicode" w:cs="Lucida Sans Unicode"/>
          <w:szCs w:val="22"/>
        </w:rPr>
        <w:t xml:space="preserve">nd </w:t>
      </w:r>
      <w:hyperlink r:id="rId12" w:history="1">
        <w:r w:rsidRPr="008872C0">
          <w:rPr>
            <w:rFonts w:eastAsia="Lucida Sans Unicode" w:cs="Lucida Sans Unicode"/>
            <w:szCs w:val="22"/>
          </w:rPr>
          <w:t>Google+</w:t>
        </w:r>
      </w:hyperlink>
    </w:p>
    <w:p w:rsidR="007F2A35" w:rsidRPr="008872C0" w:rsidRDefault="007F2A35" w:rsidP="007F2A35"/>
    <w:p w:rsidR="007F2A35" w:rsidRPr="008872C0" w:rsidRDefault="00574583" w:rsidP="007F2A35">
      <w:r>
        <w:lastRenderedPageBreak/>
        <w:t>Weitere I</w:t>
      </w:r>
      <w:r w:rsidR="007F2A35" w:rsidRPr="008872C0">
        <w:t>nformation</w:t>
      </w:r>
      <w:r>
        <w:t xml:space="preserve">en finden Sie auf </w:t>
      </w:r>
      <w:r w:rsidR="007F2A35" w:rsidRPr="008872C0">
        <w:t>www.trogamid.</w:t>
      </w:r>
      <w:r w:rsidR="00751053">
        <w:t>de</w:t>
      </w:r>
    </w:p>
    <w:p w:rsidR="000B1B97" w:rsidRPr="008872C0" w:rsidRDefault="000B1B97" w:rsidP="0006177F"/>
    <w:p w:rsidR="00C62425" w:rsidRDefault="00C62425" w:rsidP="003511E7">
      <w:pPr>
        <w:autoSpaceDE w:val="0"/>
        <w:autoSpaceDN w:val="0"/>
        <w:adjustRightInd w:val="0"/>
        <w:spacing w:line="220" w:lineRule="exact"/>
        <w:rPr>
          <w:rFonts w:cs="Lucida Sans Unicode"/>
          <w:b/>
          <w:sz w:val="18"/>
          <w:szCs w:val="18"/>
        </w:rPr>
      </w:pPr>
    </w:p>
    <w:p w:rsidR="003511E7" w:rsidRPr="008872C0" w:rsidRDefault="003511E7" w:rsidP="003511E7">
      <w:pPr>
        <w:autoSpaceDE w:val="0"/>
        <w:autoSpaceDN w:val="0"/>
        <w:adjustRightInd w:val="0"/>
        <w:spacing w:line="220" w:lineRule="exact"/>
        <w:rPr>
          <w:rFonts w:cs="Lucida Sans Unicode"/>
          <w:b/>
          <w:sz w:val="18"/>
          <w:szCs w:val="18"/>
        </w:rPr>
      </w:pPr>
      <w:r w:rsidRPr="008872C0">
        <w:rPr>
          <w:rFonts w:cs="Lucida Sans Unicode"/>
          <w:b/>
          <w:sz w:val="18"/>
          <w:szCs w:val="18"/>
        </w:rPr>
        <w:t>Über Evonik</w:t>
      </w:r>
    </w:p>
    <w:p w:rsidR="003511E7" w:rsidRPr="008872C0" w:rsidRDefault="003511E7" w:rsidP="003511E7">
      <w:pPr>
        <w:autoSpaceDE w:val="0"/>
        <w:autoSpaceDN w:val="0"/>
        <w:adjustRightInd w:val="0"/>
        <w:spacing w:line="220" w:lineRule="exact"/>
        <w:rPr>
          <w:rFonts w:cs="Lucida Sans Unicode"/>
          <w:sz w:val="18"/>
          <w:szCs w:val="18"/>
        </w:rPr>
      </w:pPr>
      <w:r w:rsidRPr="008872C0">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8872C0">
        <w:rPr>
          <w:rFonts w:cs="Lucida Sans Unicode"/>
          <w:sz w:val="18"/>
          <w:szCs w:val="18"/>
        </w:rPr>
        <w:t>Resource</w:t>
      </w:r>
      <w:proofErr w:type="spellEnd"/>
      <w:r w:rsidRPr="008872C0">
        <w:rPr>
          <w:rFonts w:cs="Lucida Sans Unicode"/>
          <w:sz w:val="18"/>
          <w:szCs w:val="18"/>
        </w:rPr>
        <w:t xml:space="preserve"> Efficiency und Performance Materials tätig. Dabei profitiert Evonik besonders von seiner Innovationskraft und seinen integrierten Technologie-</w:t>
      </w:r>
      <w:proofErr w:type="spellStart"/>
      <w:r w:rsidRPr="008872C0">
        <w:rPr>
          <w:rFonts w:cs="Lucida Sans Unicode"/>
          <w:sz w:val="18"/>
          <w:szCs w:val="18"/>
        </w:rPr>
        <w:t>plattformen</w:t>
      </w:r>
      <w:proofErr w:type="spellEnd"/>
      <w:r w:rsidRPr="008872C0">
        <w:rPr>
          <w:rFonts w:cs="Lucida Sans Unicode"/>
          <w:sz w:val="18"/>
          <w:szCs w:val="18"/>
        </w:rPr>
        <w:t>. Mehr als 33.500 Mitarbeiter erwirtschafteten im Geschäftsjahr 2015 einen Umsatz von rund 13,5 Milliarden € und ein operatives Ergebnis (bereinigtes EBITDA) von rund 2,47 Milliarden €.</w:t>
      </w:r>
    </w:p>
    <w:p w:rsidR="003511E7" w:rsidRPr="008872C0" w:rsidRDefault="003511E7" w:rsidP="003511E7">
      <w:pPr>
        <w:autoSpaceDE w:val="0"/>
        <w:autoSpaceDN w:val="0"/>
        <w:adjustRightInd w:val="0"/>
        <w:spacing w:line="220" w:lineRule="exact"/>
        <w:rPr>
          <w:rFonts w:cs="Lucida Sans Unicode"/>
          <w:sz w:val="18"/>
          <w:szCs w:val="18"/>
        </w:rPr>
      </w:pPr>
    </w:p>
    <w:p w:rsidR="003511E7" w:rsidRPr="008872C0" w:rsidRDefault="003511E7" w:rsidP="003511E7">
      <w:pPr>
        <w:autoSpaceDE w:val="0"/>
        <w:autoSpaceDN w:val="0"/>
        <w:adjustRightInd w:val="0"/>
        <w:spacing w:line="220" w:lineRule="exact"/>
        <w:rPr>
          <w:rFonts w:cs="Lucida Sans Unicode"/>
          <w:b/>
          <w:sz w:val="18"/>
          <w:szCs w:val="18"/>
        </w:rPr>
      </w:pPr>
      <w:r w:rsidRPr="008872C0">
        <w:rPr>
          <w:rFonts w:cs="Lucida Sans Unicode"/>
          <w:b/>
          <w:sz w:val="18"/>
          <w:szCs w:val="18"/>
        </w:rPr>
        <w:t xml:space="preserve">Über Evonik </w:t>
      </w:r>
      <w:proofErr w:type="spellStart"/>
      <w:r w:rsidRPr="008872C0">
        <w:rPr>
          <w:rFonts w:cs="Lucida Sans Unicode"/>
          <w:b/>
          <w:sz w:val="18"/>
          <w:szCs w:val="18"/>
        </w:rPr>
        <w:t>Resource</w:t>
      </w:r>
      <w:proofErr w:type="spellEnd"/>
      <w:r w:rsidRPr="008872C0">
        <w:rPr>
          <w:rFonts w:cs="Lucida Sans Unicode"/>
          <w:b/>
          <w:sz w:val="18"/>
          <w:szCs w:val="18"/>
        </w:rPr>
        <w:t xml:space="preserve"> Efficiency</w:t>
      </w:r>
    </w:p>
    <w:p w:rsidR="003511E7" w:rsidRPr="008872C0" w:rsidRDefault="003511E7" w:rsidP="003511E7">
      <w:pPr>
        <w:autoSpaceDE w:val="0"/>
        <w:autoSpaceDN w:val="0"/>
        <w:adjustRightInd w:val="0"/>
        <w:spacing w:line="220" w:lineRule="exact"/>
        <w:rPr>
          <w:rFonts w:cs="Lucida Sans Unicode"/>
          <w:sz w:val="18"/>
          <w:szCs w:val="18"/>
        </w:rPr>
      </w:pPr>
      <w:r w:rsidRPr="008872C0">
        <w:rPr>
          <w:rFonts w:cs="Lucida Sans Unicode"/>
          <w:sz w:val="18"/>
          <w:szCs w:val="18"/>
        </w:rPr>
        <w:t xml:space="preserve">Das Segment </w:t>
      </w:r>
      <w:proofErr w:type="spellStart"/>
      <w:r w:rsidRPr="008872C0">
        <w:rPr>
          <w:rFonts w:cs="Lucida Sans Unicode"/>
          <w:sz w:val="18"/>
          <w:szCs w:val="18"/>
        </w:rPr>
        <w:t>Resource</w:t>
      </w:r>
      <w:proofErr w:type="spellEnd"/>
      <w:r w:rsidRPr="008872C0">
        <w:rPr>
          <w:rFonts w:cs="Lucida Sans Unicode"/>
          <w:sz w:val="18"/>
          <w:szCs w:val="18"/>
        </w:rPr>
        <w:t xml:space="preserve"> Efficiency wird von der Evonik </w:t>
      </w:r>
      <w:proofErr w:type="spellStart"/>
      <w:r w:rsidRPr="008872C0">
        <w:rPr>
          <w:rFonts w:cs="Lucida Sans Unicode"/>
          <w:sz w:val="18"/>
          <w:szCs w:val="18"/>
        </w:rPr>
        <w:t>Resource</w:t>
      </w:r>
      <w:proofErr w:type="spellEnd"/>
      <w:r w:rsidRPr="008872C0">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3511E7" w:rsidRPr="008872C0" w:rsidRDefault="003511E7" w:rsidP="003511E7">
      <w:pPr>
        <w:autoSpaceDE w:val="0"/>
        <w:autoSpaceDN w:val="0"/>
        <w:adjustRightInd w:val="0"/>
        <w:spacing w:line="220" w:lineRule="exact"/>
        <w:rPr>
          <w:rFonts w:cs="Lucida Sans Unicode"/>
          <w:sz w:val="18"/>
          <w:szCs w:val="18"/>
        </w:rPr>
      </w:pPr>
    </w:p>
    <w:p w:rsidR="003511E7" w:rsidRPr="008872C0" w:rsidRDefault="003511E7" w:rsidP="003511E7">
      <w:pPr>
        <w:autoSpaceDE w:val="0"/>
        <w:autoSpaceDN w:val="0"/>
        <w:adjustRightInd w:val="0"/>
        <w:spacing w:line="220" w:lineRule="exact"/>
        <w:rPr>
          <w:rFonts w:cs="Lucida Sans Unicode"/>
          <w:b/>
          <w:sz w:val="18"/>
          <w:szCs w:val="18"/>
        </w:rPr>
      </w:pPr>
      <w:r w:rsidRPr="008872C0">
        <w:rPr>
          <w:rFonts w:cs="Lucida Sans Unicode"/>
          <w:b/>
          <w:sz w:val="18"/>
          <w:szCs w:val="18"/>
        </w:rPr>
        <w:t>Rechtlicher Hinweis</w:t>
      </w:r>
    </w:p>
    <w:p w:rsidR="003511E7" w:rsidRPr="008872C0" w:rsidRDefault="003511E7" w:rsidP="003511E7">
      <w:pPr>
        <w:autoSpaceDE w:val="0"/>
        <w:autoSpaceDN w:val="0"/>
        <w:adjustRightInd w:val="0"/>
        <w:spacing w:line="220" w:lineRule="exact"/>
        <w:rPr>
          <w:rFonts w:cs="Lucida Sans Unicode"/>
          <w:sz w:val="18"/>
          <w:szCs w:val="18"/>
        </w:rPr>
      </w:pPr>
      <w:r w:rsidRPr="008872C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8872C0" w:rsidRDefault="000B1B97" w:rsidP="000B1B97">
      <w:pPr>
        <w:autoSpaceDE w:val="0"/>
        <w:autoSpaceDN w:val="0"/>
        <w:adjustRightInd w:val="0"/>
        <w:spacing w:line="220" w:lineRule="exact"/>
        <w:rPr>
          <w:rFonts w:cs="Lucida Sans Unicode"/>
          <w:sz w:val="18"/>
          <w:szCs w:val="18"/>
        </w:rPr>
      </w:pPr>
    </w:p>
    <w:sectPr w:rsidR="000B1B97" w:rsidRPr="008872C0" w:rsidSect="00D333AA">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242" w:rsidRDefault="00081242" w:rsidP="00FD1184">
      <w:r>
        <w:separator/>
      </w:r>
    </w:p>
  </w:endnote>
  <w:endnote w:type="continuationSeparator" w:id="0">
    <w:p w:rsidR="00081242" w:rsidRDefault="0008124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42" w:rsidRDefault="00081242">
    <w:pPr>
      <w:pStyle w:val="Fuzeile"/>
    </w:pPr>
  </w:p>
  <w:p w:rsidR="00081242" w:rsidRDefault="0008124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C539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C539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42" w:rsidRDefault="00081242" w:rsidP="00316EC0">
    <w:pPr>
      <w:pStyle w:val="Fuzeile"/>
    </w:pPr>
  </w:p>
  <w:p w:rsidR="00081242" w:rsidRPr="005225EC" w:rsidRDefault="0008124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C539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C539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242" w:rsidRDefault="00081242" w:rsidP="00FD1184">
      <w:r>
        <w:separator/>
      </w:r>
    </w:p>
  </w:footnote>
  <w:footnote w:type="continuationSeparator" w:id="0">
    <w:p w:rsidR="00081242" w:rsidRDefault="0008124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42" w:rsidRPr="006C35A6" w:rsidRDefault="00081242"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42" w:rsidRPr="006C35A6" w:rsidRDefault="00081242">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65296"/>
    <w:rsid w:val="00081242"/>
    <w:rsid w:val="00084555"/>
    <w:rsid w:val="000846DA"/>
    <w:rsid w:val="00085C0D"/>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0009A"/>
    <w:rsid w:val="002159BA"/>
    <w:rsid w:val="00221C32"/>
    <w:rsid w:val="0022399B"/>
    <w:rsid w:val="00225EA8"/>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70F0A"/>
    <w:rsid w:val="00380845"/>
    <w:rsid w:val="00384C52"/>
    <w:rsid w:val="003A023D"/>
    <w:rsid w:val="003A1BB1"/>
    <w:rsid w:val="003A4CED"/>
    <w:rsid w:val="003C0198"/>
    <w:rsid w:val="003C5390"/>
    <w:rsid w:val="003D3C20"/>
    <w:rsid w:val="003D6E84"/>
    <w:rsid w:val="003E4161"/>
    <w:rsid w:val="003F01FD"/>
    <w:rsid w:val="004016F5"/>
    <w:rsid w:val="004146D3"/>
    <w:rsid w:val="00422338"/>
    <w:rsid w:val="00425650"/>
    <w:rsid w:val="00432732"/>
    <w:rsid w:val="00470DC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4583"/>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0072"/>
    <w:rsid w:val="00652A75"/>
    <w:rsid w:val="006651E2"/>
    <w:rsid w:val="006729D2"/>
    <w:rsid w:val="00682393"/>
    <w:rsid w:val="006A581A"/>
    <w:rsid w:val="006C35A6"/>
    <w:rsid w:val="006C388A"/>
    <w:rsid w:val="006D601A"/>
    <w:rsid w:val="006D71A2"/>
    <w:rsid w:val="006E2F15"/>
    <w:rsid w:val="006F3AB9"/>
    <w:rsid w:val="006F6628"/>
    <w:rsid w:val="00717EDA"/>
    <w:rsid w:val="0072366D"/>
    <w:rsid w:val="00731495"/>
    <w:rsid w:val="00744FA6"/>
    <w:rsid w:val="00751053"/>
    <w:rsid w:val="00751E3D"/>
    <w:rsid w:val="00763004"/>
    <w:rsid w:val="00770879"/>
    <w:rsid w:val="00775D2E"/>
    <w:rsid w:val="00784360"/>
    <w:rsid w:val="007A2C47"/>
    <w:rsid w:val="007C42FA"/>
    <w:rsid w:val="007E025C"/>
    <w:rsid w:val="007E5A2B"/>
    <w:rsid w:val="007E7C76"/>
    <w:rsid w:val="007F1506"/>
    <w:rsid w:val="007F200A"/>
    <w:rsid w:val="007F2A35"/>
    <w:rsid w:val="00800AA9"/>
    <w:rsid w:val="00826AB1"/>
    <w:rsid w:val="00832E7A"/>
    <w:rsid w:val="00833377"/>
    <w:rsid w:val="00834E44"/>
    <w:rsid w:val="00836B9A"/>
    <w:rsid w:val="0084389E"/>
    <w:rsid w:val="00846E59"/>
    <w:rsid w:val="00852E49"/>
    <w:rsid w:val="00860A6B"/>
    <w:rsid w:val="00885442"/>
    <w:rsid w:val="008872C0"/>
    <w:rsid w:val="00894378"/>
    <w:rsid w:val="008A0D35"/>
    <w:rsid w:val="008B03E0"/>
    <w:rsid w:val="008B7AFE"/>
    <w:rsid w:val="008C00D3"/>
    <w:rsid w:val="008C06FF"/>
    <w:rsid w:val="008C2187"/>
    <w:rsid w:val="008D5A15"/>
    <w:rsid w:val="008E7921"/>
    <w:rsid w:val="008F2638"/>
    <w:rsid w:val="008F49C5"/>
    <w:rsid w:val="008F4A69"/>
    <w:rsid w:val="009031FF"/>
    <w:rsid w:val="0090621C"/>
    <w:rsid w:val="00915982"/>
    <w:rsid w:val="00921EF8"/>
    <w:rsid w:val="00922A0A"/>
    <w:rsid w:val="0092775B"/>
    <w:rsid w:val="009340B2"/>
    <w:rsid w:val="00934DE5"/>
    <w:rsid w:val="00935881"/>
    <w:rsid w:val="00943910"/>
    <w:rsid w:val="00944D72"/>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153E2"/>
    <w:rsid w:val="00B2025B"/>
    <w:rsid w:val="00B2500C"/>
    <w:rsid w:val="00B300C4"/>
    <w:rsid w:val="00B31D5A"/>
    <w:rsid w:val="00B46BD0"/>
    <w:rsid w:val="00B50494"/>
    <w:rsid w:val="00B52951"/>
    <w:rsid w:val="00B811DE"/>
    <w:rsid w:val="00B85905"/>
    <w:rsid w:val="00BA41A7"/>
    <w:rsid w:val="00BA4EB5"/>
    <w:rsid w:val="00BA584D"/>
    <w:rsid w:val="00BA6649"/>
    <w:rsid w:val="00BC1D7E"/>
    <w:rsid w:val="00BD10E1"/>
    <w:rsid w:val="00BE1628"/>
    <w:rsid w:val="00BE72A5"/>
    <w:rsid w:val="00BF0F5C"/>
    <w:rsid w:val="00BF2CEC"/>
    <w:rsid w:val="00BF30BC"/>
    <w:rsid w:val="00BF3DE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2425"/>
    <w:rsid w:val="00C930F0"/>
    <w:rsid w:val="00CB28AF"/>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26AC"/>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4D79"/>
    <w:rsid w:val="00E172A1"/>
    <w:rsid w:val="00E25256"/>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97D1A26-3DFC-46AD-BBC4-C637039C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7F2A35"/>
    <w:pPr>
      <w:numPr>
        <w:numId w:val="0"/>
      </w:numPr>
      <w:tabs>
        <w:tab w:val="left" w:pos="567"/>
      </w:tabs>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hyperlink" Target="https://plus.google.com/+Design-meets-polym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H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linkedin.com/company/evonik-high-performance-polymers" TargetMode="External"/><Relationship Id="rId4" Type="http://schemas.openxmlformats.org/officeDocument/2006/relationships/webSettings" Target="webSettings.xml"/><Relationship Id="rId9" Type="http://schemas.openxmlformats.org/officeDocument/2006/relationships/hyperlink" Target="https://twitter.com/Evonik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67432BF9</Template>
  <TotalTime>0</TotalTime>
  <Pages>3</Pages>
  <Words>711</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5181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Berger, Kamila Ewa (external)</cp:lastModifiedBy>
  <cp:revision>3</cp:revision>
  <cp:lastPrinted>2017-01-06T07:35:00Z</cp:lastPrinted>
  <dcterms:created xsi:type="dcterms:W3CDTF">2017-02-06T12:54:00Z</dcterms:created>
  <dcterms:modified xsi:type="dcterms:W3CDTF">2017-02-07T07:50:00Z</dcterms:modified>
</cp:coreProperties>
</file>